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39943" w14:textId="70734CD5" w:rsidR="003D5437" w:rsidRPr="00C16DF4" w:rsidRDefault="0008097C" w:rsidP="0009706B">
      <w:pPr>
        <w:pStyle w:val="berschrift2"/>
      </w:pPr>
      <w:bookmarkStart w:id="0" w:name="_Ref185246966"/>
      <w:r w:rsidRPr="00C16DF4">
        <w:rPr>
          <w:noProof/>
        </w:rPr>
        <mc:AlternateContent>
          <mc:Choice Requires="wps">
            <w:drawing>
              <wp:anchor distT="45720" distB="45720" distL="114300" distR="114300" simplePos="0" relativeHeight="251662336" behindDoc="0" locked="0" layoutInCell="1" allowOverlap="1" wp14:anchorId="17EA06B2" wp14:editId="2AB1C932">
                <wp:simplePos x="0" y="0"/>
                <wp:positionH relativeFrom="margin">
                  <wp:align>right</wp:align>
                </wp:positionH>
                <wp:positionV relativeFrom="paragraph">
                  <wp:posOffset>252484</wp:posOffset>
                </wp:positionV>
                <wp:extent cx="5740400" cy="7308215"/>
                <wp:effectExtent l="0" t="0" r="12700" b="26035"/>
                <wp:wrapTopAndBottom/>
                <wp:docPr id="449732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7308376"/>
                        </a:xfrm>
                        <a:prstGeom prst="rect">
                          <a:avLst/>
                        </a:prstGeom>
                        <a:solidFill>
                          <a:srgbClr val="FFFFFF"/>
                        </a:solidFill>
                        <a:ln w="9525">
                          <a:solidFill>
                            <a:srgbClr val="000000"/>
                          </a:solidFill>
                          <a:miter lim="800000"/>
                          <a:headEnd/>
                          <a:tailEnd/>
                        </a:ln>
                      </wps:spPr>
                      <wps:txbx>
                        <w:txbxContent>
                          <w:p w14:paraId="72DDE483" w14:textId="16AD59CF" w:rsidR="00845F8A" w:rsidRPr="004D6D75" w:rsidRDefault="000E724A" w:rsidP="001F1828">
                            <w:pPr>
                              <w:ind w:left="0"/>
                              <w:rPr>
                                <w:rFonts w:cstheme="minorHAnsi"/>
                                <w:b/>
                                <w:bCs/>
                                <w:sz w:val="18"/>
                                <w:szCs w:val="18"/>
                              </w:rPr>
                            </w:pPr>
                            <w:r w:rsidRPr="004D6D75">
                              <w:rPr>
                                <w:rFonts w:cstheme="minorHAnsi"/>
                                <w:b/>
                                <w:bCs/>
                                <w:sz w:val="18"/>
                                <w:szCs w:val="18"/>
                              </w:rPr>
                              <w:t>Gesamtkonzept der Fortbildung</w:t>
                            </w:r>
                          </w:p>
                          <w:sdt>
                            <w:sdtPr>
                              <w:rPr>
                                <w:rStyle w:val="Formatvorlage1"/>
                                <w:szCs w:val="18"/>
                              </w:rPr>
                              <w:alias w:val="Erläuterung zum Gesamtkonzept"/>
                              <w:tag w:val="Erläuterung zum Gesamtkonzept"/>
                              <w:id w:val="281936064"/>
                              <w15:color w:val="B4E0E8"/>
                            </w:sdtPr>
                            <w:sdtContent>
                              <w:p w14:paraId="3BAEF42A" w14:textId="45D7C9A5" w:rsidR="00F62EC2" w:rsidRPr="004D6D75" w:rsidRDefault="00F62EC2" w:rsidP="00A04C06">
                                <w:pPr>
                                  <w:pStyle w:val="Listenabsatz"/>
                                  <w:numPr>
                                    <w:ilvl w:val="0"/>
                                    <w:numId w:val="33"/>
                                  </w:numPr>
                                  <w:rPr>
                                    <w:rStyle w:val="Formatvorlage1"/>
                                    <w:szCs w:val="18"/>
                                  </w:rPr>
                                </w:pPr>
                                <w:r w:rsidRPr="004D6D75">
                                  <w:rPr>
                                    <w:rStyle w:val="Formatvorlage1"/>
                                    <w:szCs w:val="18"/>
                                  </w:rPr>
                                  <w:t>Zielgruppe des Angebotes sind Musiklehrkräfte aller Stufen und Schulformen</w:t>
                                </w:r>
                              </w:p>
                              <w:p w14:paraId="2627BCD7" w14:textId="1DCC15CB" w:rsidR="00F62EC2" w:rsidRPr="004D6D75" w:rsidRDefault="00F62EC2" w:rsidP="00A04C06">
                                <w:pPr>
                                  <w:pStyle w:val="Listenabsatz"/>
                                  <w:numPr>
                                    <w:ilvl w:val="0"/>
                                    <w:numId w:val="33"/>
                                  </w:numPr>
                                  <w:rPr>
                                    <w:rStyle w:val="Formatvorlage1"/>
                                    <w:szCs w:val="18"/>
                                  </w:rPr>
                                </w:pPr>
                                <w:r w:rsidRPr="004D6D75">
                                  <w:rPr>
                                    <w:rStyle w:val="Formatvorlage1"/>
                                    <w:szCs w:val="18"/>
                                  </w:rPr>
                                  <w:t>Elemente der Fortbildung wurde sowohl in der ersten Phase als auch der dritten Phase der Lehrkräftebildung erprobt, pilotisiert, iterativ weiterentwickelt und dann auch zum Projektende hin in der dritten Phase der Lehrkräftebildung in Kooperation mit Landesinstituten durchgeführt</w:t>
                                </w:r>
                              </w:p>
                              <w:p w14:paraId="27245DD1" w14:textId="53ECBA2B" w:rsidR="005D6FA7" w:rsidRPr="004D6D75" w:rsidRDefault="00BF0376" w:rsidP="00A04C06">
                                <w:pPr>
                                  <w:pStyle w:val="Listenabsatz"/>
                                  <w:numPr>
                                    <w:ilvl w:val="0"/>
                                    <w:numId w:val="33"/>
                                  </w:numPr>
                                  <w:rPr>
                                    <w:rStyle w:val="Formatvorlage1"/>
                                    <w:szCs w:val="18"/>
                                  </w:rPr>
                                </w:pPr>
                                <w:r w:rsidRPr="004D6D75">
                                  <w:rPr>
                                    <w:rStyle w:val="Formatvorlage1"/>
                                    <w:szCs w:val="18"/>
                                  </w:rPr>
                                  <w:t xml:space="preserve">Kernkonzeption: </w:t>
                                </w:r>
                              </w:p>
                              <w:p w14:paraId="6925811E" w14:textId="3DBD14A3" w:rsidR="00A44053" w:rsidRPr="004D6D75" w:rsidRDefault="00BA1848" w:rsidP="00A04C06">
                                <w:pPr>
                                  <w:pStyle w:val="Listenabsatz"/>
                                  <w:numPr>
                                    <w:ilvl w:val="1"/>
                                    <w:numId w:val="34"/>
                                  </w:numPr>
                                  <w:rPr>
                                    <w:rStyle w:val="Formatvorlage1"/>
                                    <w:szCs w:val="18"/>
                                  </w:rPr>
                                </w:pPr>
                                <w:r w:rsidRPr="004D6D75">
                                  <w:rPr>
                                    <w:rStyle w:val="Formatvorlage1"/>
                                    <w:szCs w:val="18"/>
                                  </w:rPr>
                                  <w:t>Zwei Blöcke</w:t>
                                </w:r>
                                <w:r w:rsidR="00CE169C" w:rsidRPr="004D6D75">
                                  <w:rPr>
                                    <w:rStyle w:val="Formatvorlage1"/>
                                    <w:szCs w:val="18"/>
                                  </w:rPr>
                                  <w:t xml:space="preserve"> mit sechs Modulen</w:t>
                                </w:r>
                                <w:r w:rsidRPr="004D6D75">
                                  <w:rPr>
                                    <w:rStyle w:val="Formatvorlage1"/>
                                    <w:szCs w:val="18"/>
                                  </w:rPr>
                                  <w:t xml:space="preserve"> </w:t>
                                </w:r>
                                <w:r w:rsidR="00CE169C" w:rsidRPr="004D6D75">
                                  <w:rPr>
                                    <w:rStyle w:val="Formatvorlage1"/>
                                    <w:szCs w:val="18"/>
                                  </w:rPr>
                                  <w:t>und</w:t>
                                </w:r>
                                <w:r w:rsidRPr="004D6D75">
                                  <w:rPr>
                                    <w:rStyle w:val="Formatvorlage1"/>
                                    <w:szCs w:val="18"/>
                                  </w:rPr>
                                  <w:t xml:space="preserve"> jeweils </w:t>
                                </w:r>
                                <w:r w:rsidR="00CE169C" w:rsidRPr="004D6D75">
                                  <w:rPr>
                                    <w:rStyle w:val="Formatvorlage1"/>
                                    <w:szCs w:val="18"/>
                                  </w:rPr>
                                  <w:t>zwei</w:t>
                                </w:r>
                                <w:r w:rsidRPr="004D6D75">
                                  <w:rPr>
                                    <w:rStyle w:val="Formatvorlage1"/>
                                    <w:szCs w:val="18"/>
                                  </w:rPr>
                                  <w:t>tägigen Präsenzveranstaltungen</w:t>
                                </w:r>
                                <w:r w:rsidR="00F6571E" w:rsidRPr="004D6D75">
                                  <w:rPr>
                                    <w:rStyle w:val="Formatvorlage1"/>
                                    <w:szCs w:val="18"/>
                                  </w:rPr>
                                  <w:t xml:space="preserve"> behandeln Spezifika, erweiternde Potentiale und die Anwendung (post)digitaler Musikproduktion und der Transformation</w:t>
                                </w:r>
                                <w:r w:rsidR="005D6FA7" w:rsidRPr="004D6D75">
                                  <w:rPr>
                                    <w:rStyle w:val="Formatvorlage1"/>
                                    <w:szCs w:val="18"/>
                                  </w:rPr>
                                  <w:t xml:space="preserve">: </w:t>
                                </w:r>
                              </w:p>
                              <w:p w14:paraId="04B63CFC" w14:textId="46403500" w:rsidR="00A44053" w:rsidRPr="004D6D75" w:rsidRDefault="00A30948" w:rsidP="00A04C06">
                                <w:pPr>
                                  <w:pStyle w:val="Listenabsatz"/>
                                  <w:numPr>
                                    <w:ilvl w:val="1"/>
                                    <w:numId w:val="34"/>
                                  </w:numPr>
                                  <w:rPr>
                                    <w:rStyle w:val="Formatvorlage1"/>
                                    <w:szCs w:val="18"/>
                                  </w:rPr>
                                </w:pPr>
                                <w:r w:rsidRPr="004D6D75">
                                  <w:rPr>
                                    <w:rStyle w:val="Formatvorlage1"/>
                                    <w:szCs w:val="18"/>
                                  </w:rPr>
                                  <w:t>Block 1</w:t>
                                </w:r>
                                <w:r w:rsidR="0075783B" w:rsidRPr="004D6D75">
                                  <w:rPr>
                                    <w:rStyle w:val="Formatvorlage1"/>
                                    <w:szCs w:val="18"/>
                                  </w:rPr>
                                  <w:t xml:space="preserve"> (</w:t>
                                </w:r>
                                <w:r w:rsidR="0075783B" w:rsidRPr="004D6D75">
                                  <w:rPr>
                                    <w:sz w:val="18"/>
                                    <w:szCs w:val="18"/>
                                  </w:rPr>
                                  <w:t>Let’s get digital: Strategien und Praxen digitaler Musikproduktion)</w:t>
                                </w:r>
                                <w:r w:rsidR="005D6FA7" w:rsidRPr="004D6D75">
                                  <w:rPr>
                                    <w:rStyle w:val="Formatvorlage1"/>
                                    <w:szCs w:val="18"/>
                                  </w:rPr>
                                  <w:t xml:space="preserve"> fokussiert</w:t>
                                </w:r>
                                <w:r w:rsidR="00B6273C" w:rsidRPr="004D6D75">
                                  <w:rPr>
                                    <w:rStyle w:val="Formatvorlage1"/>
                                    <w:szCs w:val="18"/>
                                  </w:rPr>
                                  <w:t xml:space="preserve"> sich auf Produktion und</w:t>
                                </w:r>
                                <w:r w:rsidR="005D6FA7" w:rsidRPr="004D6D75">
                                  <w:rPr>
                                    <w:rStyle w:val="Formatvorlage1"/>
                                    <w:szCs w:val="18"/>
                                  </w:rPr>
                                  <w:t xml:space="preserve"> grundlegende Verfahren</w:t>
                                </w:r>
                                <w:r w:rsidR="00A44053" w:rsidRPr="004D6D75">
                                  <w:rPr>
                                    <w:rStyle w:val="Formatvorlage1"/>
                                    <w:szCs w:val="18"/>
                                  </w:rPr>
                                  <w:t xml:space="preserve">, Techniken und </w:t>
                                </w:r>
                                <w:r w:rsidR="00782C9C" w:rsidRPr="004D6D75">
                                  <w:rPr>
                                    <w:rStyle w:val="Formatvorlage1"/>
                                    <w:szCs w:val="18"/>
                                  </w:rPr>
                                  <w:t>Technologien</w:t>
                                </w:r>
                                <w:r w:rsidR="005D6FA7" w:rsidRPr="004D6D75">
                                  <w:rPr>
                                    <w:rStyle w:val="Formatvorlage1"/>
                                    <w:szCs w:val="18"/>
                                  </w:rPr>
                                  <w:t xml:space="preserve"> der (post-)digitalen Musikproduktion; </w:t>
                                </w:r>
                              </w:p>
                              <w:p w14:paraId="55AEFF22" w14:textId="563D22A3" w:rsidR="000E724A" w:rsidRPr="004D6D75" w:rsidRDefault="00B6273C" w:rsidP="00A04C06">
                                <w:pPr>
                                  <w:pStyle w:val="Listenabsatz"/>
                                  <w:numPr>
                                    <w:ilvl w:val="1"/>
                                    <w:numId w:val="34"/>
                                  </w:numPr>
                                  <w:rPr>
                                    <w:rStyle w:val="Formatvorlage1"/>
                                    <w:szCs w:val="18"/>
                                  </w:rPr>
                                </w:pPr>
                                <w:r w:rsidRPr="004D6D75">
                                  <w:rPr>
                                    <w:rStyle w:val="Formatvorlage1"/>
                                    <w:szCs w:val="18"/>
                                  </w:rPr>
                                  <w:t>Block</w:t>
                                </w:r>
                                <w:r w:rsidR="005D6FA7" w:rsidRPr="004D6D75">
                                  <w:rPr>
                                    <w:rStyle w:val="Formatvorlage1"/>
                                    <w:szCs w:val="18"/>
                                  </w:rPr>
                                  <w:t xml:space="preserve"> 2</w:t>
                                </w:r>
                                <w:r w:rsidR="00B91655" w:rsidRPr="004D6D75">
                                  <w:rPr>
                                    <w:rStyle w:val="Formatvorlage1"/>
                                    <w:szCs w:val="18"/>
                                  </w:rPr>
                                  <w:t xml:space="preserve"> (</w:t>
                                </w:r>
                                <w:r w:rsidR="00B91655" w:rsidRPr="004D6D75">
                                  <w:rPr>
                                    <w:sz w:val="18"/>
                                    <w:szCs w:val="18"/>
                                  </w:rPr>
                                  <w:t>Move your Body and make the Sound: Bewegungssonifikation und audiovisuelle Transformation)</w:t>
                                </w:r>
                                <w:r w:rsidR="005D6FA7" w:rsidRPr="004D6D75">
                                  <w:rPr>
                                    <w:rStyle w:val="Formatvorlage1"/>
                                    <w:szCs w:val="18"/>
                                  </w:rPr>
                                  <w:t xml:space="preserve"> </w:t>
                                </w:r>
                                <w:r w:rsidRPr="004D6D75">
                                  <w:rPr>
                                    <w:rStyle w:val="Formatvorlage1"/>
                                    <w:szCs w:val="18"/>
                                  </w:rPr>
                                  <w:t>fokussiert die Erkundung der Möglichkeiten von Bewegungssonifikation und audiovisueller Transformation</w:t>
                                </w:r>
                              </w:p>
                              <w:p w14:paraId="6CDB568B" w14:textId="5AEB1D75" w:rsidR="00492C00" w:rsidRPr="004D6D75" w:rsidRDefault="00CE169C" w:rsidP="00A04C06">
                                <w:pPr>
                                  <w:pStyle w:val="Listenabsatz"/>
                                  <w:numPr>
                                    <w:ilvl w:val="1"/>
                                    <w:numId w:val="34"/>
                                  </w:numPr>
                                  <w:rPr>
                                    <w:sz w:val="18"/>
                                    <w:szCs w:val="18"/>
                                  </w:rPr>
                                </w:pPr>
                                <w:r w:rsidRPr="004D6D75">
                                  <w:rPr>
                                    <w:rStyle w:val="Formatvorlage1"/>
                                    <w:szCs w:val="18"/>
                                  </w:rPr>
                                  <w:t>Eine begleitende Webseite</w:t>
                                </w:r>
                              </w:p>
                              <w:p w14:paraId="45258C68" w14:textId="015D0567" w:rsidR="00F24F7F" w:rsidRPr="004D6D75" w:rsidRDefault="00F24F7F" w:rsidP="00A04C06">
                                <w:pPr>
                                  <w:pStyle w:val="Listenabsatz"/>
                                  <w:numPr>
                                    <w:ilvl w:val="0"/>
                                    <w:numId w:val="33"/>
                                  </w:numPr>
                                  <w:rPr>
                                    <w:rStyle w:val="Formatvorlage1"/>
                                    <w:szCs w:val="18"/>
                                  </w:rPr>
                                </w:pPr>
                                <w:r w:rsidRPr="004D6D75">
                                  <w:rPr>
                                    <w:rStyle w:val="Formatvorlage1"/>
                                    <w:szCs w:val="18"/>
                                  </w:rPr>
                                  <w:t xml:space="preserve">Beide </w:t>
                                </w:r>
                                <w:r w:rsidR="00A30948" w:rsidRPr="004D6D75">
                                  <w:rPr>
                                    <w:rStyle w:val="Formatvorlage1"/>
                                    <w:szCs w:val="18"/>
                                  </w:rPr>
                                  <w:t>Blöcke</w:t>
                                </w:r>
                                <w:r w:rsidRPr="004D6D75">
                                  <w:rPr>
                                    <w:rStyle w:val="Formatvorlage1"/>
                                    <w:szCs w:val="18"/>
                                  </w:rPr>
                                  <w:t xml:space="preserve"> können grundsätzlich</w:t>
                                </w:r>
                                <w:r w:rsidR="00492C00" w:rsidRPr="004D6D75">
                                  <w:rPr>
                                    <w:rStyle w:val="Formatvorlage1"/>
                                    <w:szCs w:val="18"/>
                                  </w:rPr>
                                  <w:t xml:space="preserve"> einzeln durchgeführt werden</w:t>
                                </w:r>
                                <w:r w:rsidRPr="004D6D75">
                                  <w:rPr>
                                    <w:rStyle w:val="Formatvorlage1"/>
                                    <w:szCs w:val="18"/>
                                  </w:rPr>
                                  <w:t>; die Inh</w:t>
                                </w:r>
                                <w:r w:rsidR="00A30948" w:rsidRPr="004D6D75">
                                  <w:rPr>
                                    <w:rStyle w:val="Formatvorlage1"/>
                                    <w:szCs w:val="18"/>
                                  </w:rPr>
                                  <w:t>a</w:t>
                                </w:r>
                                <w:r w:rsidRPr="004D6D75">
                                  <w:rPr>
                                    <w:rStyle w:val="Formatvorlage1"/>
                                    <w:szCs w:val="18"/>
                                  </w:rPr>
                                  <w:t>lte von</w:t>
                                </w:r>
                                <w:r w:rsidR="00A30948" w:rsidRPr="004D6D75">
                                  <w:rPr>
                                    <w:rStyle w:val="Formatvorlage1"/>
                                    <w:szCs w:val="18"/>
                                  </w:rPr>
                                  <w:t xml:space="preserve"> Block</w:t>
                                </w:r>
                                <w:r w:rsidRPr="004D6D75">
                                  <w:rPr>
                                    <w:rStyle w:val="Formatvorlage1"/>
                                    <w:szCs w:val="18"/>
                                  </w:rPr>
                                  <w:t xml:space="preserve"> 2 setzen aber </w:t>
                                </w:r>
                                <w:r w:rsidR="00A4303D">
                                  <w:rPr>
                                    <w:rStyle w:val="Formatvorlage1"/>
                                    <w:szCs w:val="18"/>
                                  </w:rPr>
                                  <w:t>die in</w:t>
                                </w:r>
                                <w:r w:rsidR="00492C00" w:rsidRPr="004D6D75">
                                  <w:rPr>
                                    <w:rStyle w:val="Formatvorlage1"/>
                                    <w:szCs w:val="18"/>
                                  </w:rPr>
                                  <w:t xml:space="preserve"> </w:t>
                                </w:r>
                                <w:r w:rsidR="00667920" w:rsidRPr="004D6D75">
                                  <w:rPr>
                                    <w:rStyle w:val="Formatvorlage1"/>
                                    <w:szCs w:val="18"/>
                                  </w:rPr>
                                  <w:t>Block 1 erworbene</w:t>
                                </w:r>
                                <w:r w:rsidR="00A4303D">
                                  <w:rPr>
                                    <w:rStyle w:val="Formatvorlage1"/>
                                    <w:szCs w:val="18"/>
                                  </w:rPr>
                                  <w:t>n</w:t>
                                </w:r>
                                <w:r w:rsidR="00492C00" w:rsidRPr="004D6D75">
                                  <w:rPr>
                                    <w:rStyle w:val="Formatvorlage1"/>
                                    <w:szCs w:val="18"/>
                                  </w:rPr>
                                  <w:t xml:space="preserve"> Kompetenzen</w:t>
                                </w:r>
                                <w:r w:rsidRPr="004D6D75">
                                  <w:rPr>
                                    <w:rStyle w:val="Formatvorlage1"/>
                                    <w:szCs w:val="18"/>
                                  </w:rPr>
                                  <w:t xml:space="preserve"> voraus. </w:t>
                                </w:r>
                              </w:p>
                              <w:p w14:paraId="3DDC84C8" w14:textId="49ACC1DE" w:rsidR="00F40150" w:rsidRPr="004D6D75" w:rsidRDefault="00F40150" w:rsidP="00A04C06">
                                <w:pPr>
                                  <w:pStyle w:val="Listenabsatz"/>
                                  <w:numPr>
                                    <w:ilvl w:val="0"/>
                                    <w:numId w:val="33"/>
                                  </w:numPr>
                                  <w:rPr>
                                    <w:rStyle w:val="Formatvorlage1"/>
                                    <w:szCs w:val="18"/>
                                  </w:rPr>
                                </w:pPr>
                                <w:r w:rsidRPr="004D6D75">
                                  <w:rPr>
                                    <w:rStyle w:val="Formatvorlage1"/>
                                    <w:szCs w:val="18"/>
                                  </w:rPr>
                                  <w:t xml:space="preserve">Anmerkung: </w:t>
                                </w:r>
                                <w:r w:rsidR="00E16E56" w:rsidRPr="004D6D75">
                                  <w:rPr>
                                    <w:rStyle w:val="Formatvorlage1"/>
                                    <w:szCs w:val="18"/>
                                  </w:rPr>
                                  <w:t xml:space="preserve">Als </w:t>
                                </w:r>
                                <w:r w:rsidRPr="004D6D75">
                                  <w:rPr>
                                    <w:rStyle w:val="Formatvorlage1"/>
                                    <w:szCs w:val="18"/>
                                  </w:rPr>
                                  <w:t xml:space="preserve">Beispiele in den folgenden Ausführung </w:t>
                                </w:r>
                                <w:r w:rsidR="00E16E56" w:rsidRPr="004D6D75">
                                  <w:rPr>
                                    <w:rStyle w:val="Formatvorlage1"/>
                                    <w:szCs w:val="18"/>
                                  </w:rPr>
                                  <w:t xml:space="preserve">werden </w:t>
                                </w:r>
                                <w:r w:rsidRPr="004D6D75">
                                  <w:rPr>
                                    <w:rStyle w:val="Formatvorlage1"/>
                                    <w:szCs w:val="18"/>
                                  </w:rPr>
                                  <w:t>die Geräte</w:t>
                                </w:r>
                                <w:r w:rsidR="00E16E56" w:rsidRPr="004D6D75">
                                  <w:rPr>
                                    <w:rStyle w:val="Formatvorlage1"/>
                                    <w:szCs w:val="18"/>
                                  </w:rPr>
                                  <w:t xml:space="preserve"> genannt</w:t>
                                </w:r>
                                <w:r w:rsidRPr="004D6D75">
                                  <w:rPr>
                                    <w:rStyle w:val="Formatvorlage1"/>
                                    <w:szCs w:val="18"/>
                                  </w:rPr>
                                  <w:t>, die wir im Rahmen der Fortbildungspilotisierung</w:t>
                                </w:r>
                                <w:r w:rsidR="00B91655" w:rsidRPr="004D6D75">
                                  <w:rPr>
                                    <w:rStyle w:val="Formatvorlage1"/>
                                    <w:szCs w:val="18"/>
                                  </w:rPr>
                                  <w:t xml:space="preserve"> und </w:t>
                                </w:r>
                                <w:r w:rsidR="007D1B30" w:rsidRPr="004D6D75">
                                  <w:rPr>
                                    <w:rStyle w:val="Formatvorlage1"/>
                                    <w:szCs w:val="18"/>
                                  </w:rPr>
                                  <w:t>-k</w:t>
                                </w:r>
                                <w:r w:rsidR="00B91655" w:rsidRPr="004D6D75">
                                  <w:rPr>
                                    <w:rStyle w:val="Formatvorlage1"/>
                                    <w:szCs w:val="18"/>
                                  </w:rPr>
                                  <w:t>onzeption</w:t>
                                </w:r>
                                <w:r w:rsidRPr="004D6D75">
                                  <w:rPr>
                                    <w:rStyle w:val="Formatvorlage1"/>
                                    <w:szCs w:val="18"/>
                                  </w:rPr>
                                  <w:t xml:space="preserve"> eingesetzt haben. </w:t>
                                </w:r>
                                <w:r w:rsidR="00E47B06" w:rsidRPr="004D6D75">
                                  <w:rPr>
                                    <w:rStyle w:val="Formatvorlage1"/>
                                    <w:szCs w:val="18"/>
                                  </w:rPr>
                                  <w:t>Diese sind aber nur als Empfehlungen zu verstehen.</w:t>
                                </w:r>
                                <w:r w:rsidR="00CA1D0A" w:rsidRPr="004D6D75">
                                  <w:rPr>
                                    <w:rStyle w:val="Formatvorlage1"/>
                                    <w:szCs w:val="18"/>
                                  </w:rPr>
                                  <w:t xml:space="preserve"> </w:t>
                                </w:r>
                              </w:p>
                              <w:p w14:paraId="3A622B0F" w14:textId="5AD544F1" w:rsidR="00567B9E" w:rsidRPr="004D6D75" w:rsidRDefault="00567B9E" w:rsidP="00A04C06">
                                <w:pPr>
                                  <w:pStyle w:val="Listenabsatz"/>
                                  <w:numPr>
                                    <w:ilvl w:val="0"/>
                                    <w:numId w:val="33"/>
                                  </w:numPr>
                                  <w:rPr>
                                    <w:rStyle w:val="Formatvorlage1"/>
                                    <w:szCs w:val="18"/>
                                  </w:rPr>
                                </w:pPr>
                                <w:r w:rsidRPr="004D6D75">
                                  <w:rPr>
                                    <w:rStyle w:val="Formatvorlage1"/>
                                    <w:szCs w:val="18"/>
                                  </w:rPr>
                                  <w:t>Die hochgeladenen  PowerPoint Präsentationsvorlagen können je nach Wissens- und Interessenstand der Fortbildner:innen um eigene Beispiele und Themenschwerpunkte in den Theorieteilen erg</w:t>
                                </w:r>
                                <w:r w:rsidRPr="004D6D75">
                                  <w:rPr>
                                    <w:rStyle w:val="Formatvorlage1"/>
                                    <w:rFonts w:hint="cs"/>
                                    <w:szCs w:val="18"/>
                                  </w:rPr>
                                  <w:t>ä</w:t>
                                </w:r>
                                <w:r w:rsidRPr="004D6D75">
                                  <w:rPr>
                                    <w:rStyle w:val="Formatvorlage1"/>
                                    <w:szCs w:val="18"/>
                                  </w:rPr>
                                  <w:t>nzt und weiter ausgeführt werden</w:t>
                                </w:r>
                              </w:p>
                              <w:p w14:paraId="1AD6805B" w14:textId="77777777" w:rsidR="004E0D1D" w:rsidRPr="004D6D75" w:rsidRDefault="004E0D1D" w:rsidP="004E0D1D">
                                <w:pPr>
                                  <w:ind w:left="0"/>
                                  <w:rPr>
                                    <w:rStyle w:val="Formatvorlage1"/>
                                    <w:szCs w:val="18"/>
                                  </w:rPr>
                                </w:pPr>
                              </w:p>
                              <w:p w14:paraId="22706DCF" w14:textId="1D12741A" w:rsidR="004E0D1D" w:rsidRPr="004D6D75" w:rsidRDefault="004E0D1D" w:rsidP="004E0D1D">
                                <w:pPr>
                                  <w:ind w:left="0"/>
                                  <w:rPr>
                                    <w:rStyle w:val="Formatvorlage1"/>
                                    <w:b/>
                                    <w:bCs/>
                                    <w:szCs w:val="18"/>
                                  </w:rPr>
                                </w:pPr>
                                <w:r w:rsidRPr="004D6D75">
                                  <w:rPr>
                                    <w:rStyle w:val="Formatvorlage1"/>
                                    <w:b/>
                                    <w:bCs/>
                                    <w:szCs w:val="18"/>
                                  </w:rPr>
                                  <w:t xml:space="preserve">Materialien: </w:t>
                                </w:r>
                              </w:p>
                              <w:p w14:paraId="67558AFB" w14:textId="3B512582" w:rsidR="004E0D1D" w:rsidRPr="004D6D75" w:rsidRDefault="004E0D1D" w:rsidP="00A04C06">
                                <w:pPr>
                                  <w:pStyle w:val="Listenabsatz"/>
                                  <w:numPr>
                                    <w:ilvl w:val="0"/>
                                    <w:numId w:val="35"/>
                                  </w:numPr>
                                  <w:rPr>
                                    <w:rStyle w:val="Formatvorlage1"/>
                                    <w:szCs w:val="18"/>
                                  </w:rPr>
                                </w:pPr>
                                <w:r w:rsidRPr="004D6D75">
                                  <w:rPr>
                                    <w:rStyle w:val="Formatvorlage1"/>
                                    <w:szCs w:val="18"/>
                                  </w:rPr>
                                  <w:t>Webseite</w:t>
                                </w:r>
                                <w:r w:rsidR="00492C00" w:rsidRPr="004D6D75">
                                  <w:rPr>
                                    <w:rStyle w:val="Formatvorlage1"/>
                                    <w:szCs w:val="18"/>
                                  </w:rPr>
                                  <w:t xml:space="preserve"> mit interaktiven</w:t>
                                </w:r>
                                <w:r w:rsidR="007D1B30" w:rsidRPr="004D6D75">
                                  <w:rPr>
                                    <w:rStyle w:val="Formatvorlage1"/>
                                    <w:szCs w:val="18"/>
                                  </w:rPr>
                                  <w:t xml:space="preserve"> Handreichungen, einem</w:t>
                                </w:r>
                                <w:r w:rsidR="00492C00" w:rsidRPr="004D6D75">
                                  <w:rPr>
                                    <w:rStyle w:val="Formatvorlage1"/>
                                    <w:szCs w:val="18"/>
                                  </w:rPr>
                                  <w:t xml:space="preserve"> Glossar</w:t>
                                </w:r>
                                <w:r w:rsidR="007D1B30" w:rsidRPr="004D6D75">
                                  <w:rPr>
                                    <w:rStyle w:val="Formatvorlage1"/>
                                    <w:szCs w:val="18"/>
                                  </w:rPr>
                                  <w:t xml:space="preserve"> zu Begriffen der digitalen Musikproduktion und Beispielprojekten</w:t>
                                </w:r>
                                <w:r w:rsidRPr="004D6D75">
                                  <w:rPr>
                                    <w:rStyle w:val="Formatvorlage1"/>
                                    <w:szCs w:val="18"/>
                                  </w:rPr>
                                  <w:t xml:space="preserve">: </w:t>
                                </w:r>
                                <w:hyperlink r:id="rId8" w:history="1">
                                  <w:r w:rsidR="007D1B30" w:rsidRPr="004D6D75">
                                    <w:rPr>
                                      <w:rStyle w:val="Hyperlink"/>
                                      <w:sz w:val="18"/>
                                      <w:szCs w:val="18"/>
                                    </w:rPr>
                                    <w:t>https://digi4all.de/musik-produktion-und-transformation/</w:t>
                                  </w:r>
                                </w:hyperlink>
                              </w:p>
                              <w:p w14:paraId="549D11F2" w14:textId="3F58C5FF" w:rsidR="007D1B30" w:rsidRPr="004D6D75" w:rsidRDefault="007D1B30" w:rsidP="00A04C06">
                                <w:pPr>
                                  <w:pStyle w:val="Listenabsatz"/>
                                  <w:numPr>
                                    <w:ilvl w:val="0"/>
                                    <w:numId w:val="35"/>
                                  </w:numPr>
                                  <w:rPr>
                                    <w:rStyle w:val="Formatvorlage1"/>
                                    <w:szCs w:val="18"/>
                                  </w:rPr>
                                </w:pPr>
                                <w:r w:rsidRPr="004D6D75">
                                  <w:rPr>
                                    <w:rStyle w:val="Formatvorlage1"/>
                                    <w:szCs w:val="18"/>
                                  </w:rPr>
                                  <w:t>PowerPoint</w:t>
                                </w:r>
                                <w:r w:rsidR="00567B9E" w:rsidRPr="004D6D75">
                                  <w:rPr>
                                    <w:rStyle w:val="Formatvorlage1"/>
                                    <w:szCs w:val="18"/>
                                  </w:rPr>
                                  <w:t xml:space="preserve"> Präsentationsvorlage Block 1: </w:t>
                                </w:r>
                                <w:r w:rsidR="00A4303D" w:rsidRPr="004D6D75">
                                  <w:rPr>
                                    <w:rStyle w:val="Formatvorlage1"/>
                                    <w:szCs w:val="18"/>
                                  </w:rPr>
                                  <w:t>Die Vorlage kann je nach Wissens- und Interessenstand der Fortbildner:innen um eigene Beispiele und Themenschwerpunkte in der Theorie ergänzt werden</w:t>
                                </w:r>
                                <w:r w:rsidR="00A4303D">
                                  <w:rPr>
                                    <w:rStyle w:val="Formatvorlage1"/>
                                    <w:szCs w:val="18"/>
                                  </w:rPr>
                                  <w:t>.</w:t>
                                </w:r>
                              </w:p>
                              <w:p w14:paraId="2EF11911" w14:textId="4BB0AF56" w:rsidR="00567B9E" w:rsidRPr="004D6D75" w:rsidRDefault="00567B9E" w:rsidP="00A04C06">
                                <w:pPr>
                                  <w:pStyle w:val="Listenabsatz"/>
                                  <w:numPr>
                                    <w:ilvl w:val="0"/>
                                    <w:numId w:val="35"/>
                                  </w:numPr>
                                  <w:rPr>
                                    <w:rStyle w:val="Formatvorlage1"/>
                                    <w:szCs w:val="18"/>
                                  </w:rPr>
                                </w:pPr>
                                <w:r w:rsidRPr="004D6D75">
                                  <w:rPr>
                                    <w:rStyle w:val="Formatvorlage1"/>
                                    <w:szCs w:val="18"/>
                                  </w:rPr>
                                  <w:t>PowerPoint Präsentationsvorlage Block 2: Die Vorlage kann je nach Wissens- und Interessenstand der Fortbildner:innen um eigene Beispiele und Themenschwerpunkte in der Theorie ergänzt werden</w:t>
                                </w:r>
                                <w:r w:rsidR="00A4303D">
                                  <w:rPr>
                                    <w:rStyle w:val="Formatvorlage1"/>
                                    <w:szCs w:val="18"/>
                                  </w:rPr>
                                  <w:t>.</w:t>
                                </w:r>
                              </w:p>
                            </w:sdtContent>
                          </w:sdt>
                          <w:p w14:paraId="0D70FE0D" w14:textId="77777777" w:rsidR="000E724A" w:rsidRPr="004D6D75" w:rsidRDefault="000E724A" w:rsidP="001F1828">
                            <w:pPr>
                              <w:ind w:left="0"/>
                              <w:rPr>
                                <w:rStyle w:val="Formatvorlage1"/>
                                <w:szCs w:val="18"/>
                              </w:rPr>
                            </w:pPr>
                          </w:p>
                          <w:p w14:paraId="67D18899" w14:textId="24C1A5EB" w:rsidR="00845F8A" w:rsidRPr="004D6D75" w:rsidRDefault="00E74378" w:rsidP="001F1828">
                            <w:pPr>
                              <w:ind w:left="0"/>
                              <w:rPr>
                                <w:rStyle w:val="Formatvorlage1"/>
                                <w:szCs w:val="18"/>
                              </w:rPr>
                            </w:pPr>
                            <w:r w:rsidRPr="004D6D75">
                              <w:rPr>
                                <w:rStyle w:val="Formatvorlage1"/>
                                <w:szCs w:val="18"/>
                              </w:rPr>
                              <w:t>Die Lernziele des Fortbildungsangebots sind:</w:t>
                            </w:r>
                          </w:p>
                          <w:sdt>
                            <w:sdtPr>
                              <w:rPr>
                                <w:rStyle w:val="Formatvorlage1"/>
                                <w:szCs w:val="18"/>
                              </w:rPr>
                              <w:alias w:val="Erläuterung zum Gesamtkonzept"/>
                              <w:tag w:val="Erläuterung zum Gesamtkonzept"/>
                              <w:id w:val="-572666737"/>
                              <w15:color w:val="B4E0E8"/>
                            </w:sdtPr>
                            <w:sdtEndPr>
                              <w:rPr>
                                <w:rStyle w:val="Absatz-Standardschriftart"/>
                              </w:rPr>
                            </w:sdtEndPr>
                            <w:sdtContent>
                              <w:p w14:paraId="13C75EEA" w14:textId="707C967D" w:rsidR="00265E47" w:rsidRPr="004D6D75" w:rsidRDefault="00265E47" w:rsidP="00105A0C">
                                <w:pPr>
                                  <w:pStyle w:val="Aufzhlung"/>
                                  <w:rPr>
                                    <w:rStyle w:val="Formatvorlage1"/>
                                    <w:szCs w:val="18"/>
                                  </w:rPr>
                                </w:pPr>
                                <w:r w:rsidRPr="004D6D75">
                                  <w:rPr>
                                    <w:rStyle w:val="Formatvorlage1"/>
                                    <w:szCs w:val="18"/>
                                  </w:rPr>
                                  <w:t xml:space="preserve">Die Teilnehmer:innen </w:t>
                                </w:r>
                                <w:r w:rsidR="0025390D" w:rsidRPr="004D6D75">
                                  <w:rPr>
                                    <w:rStyle w:val="Formatvorlage1"/>
                                    <w:szCs w:val="18"/>
                                  </w:rPr>
                                  <w:t xml:space="preserve">kennen grundlegende Verfahren, </w:t>
                                </w:r>
                                <w:r w:rsidR="00F62EC2" w:rsidRPr="004D6D75">
                                  <w:rPr>
                                    <w:rStyle w:val="Formatvorlage1"/>
                                    <w:szCs w:val="18"/>
                                  </w:rPr>
                                  <w:t>Praktiken</w:t>
                                </w:r>
                                <w:r w:rsidR="0025390D" w:rsidRPr="004D6D75">
                                  <w:rPr>
                                    <w:rStyle w:val="Formatvorlage1"/>
                                    <w:szCs w:val="18"/>
                                  </w:rPr>
                                  <w:t xml:space="preserve"> und Technologien (post-)digitaler Musikproduktion</w:t>
                                </w:r>
                              </w:p>
                              <w:p w14:paraId="68677E2D" w14:textId="19DC4C2B" w:rsidR="00725509" w:rsidRPr="004D6D75" w:rsidRDefault="00725509" w:rsidP="006A6D4C">
                                <w:pPr>
                                  <w:pStyle w:val="Aufzhlung"/>
                                  <w:rPr>
                                    <w:rStyle w:val="Formatvorlage1"/>
                                    <w:szCs w:val="18"/>
                                  </w:rPr>
                                </w:pPr>
                                <w:r w:rsidRPr="004D6D75">
                                  <w:rPr>
                                    <w:rStyle w:val="Formatvorlage1"/>
                                    <w:szCs w:val="18"/>
                                  </w:rPr>
                                  <w:t xml:space="preserve">Die Teilnehmer:innen </w:t>
                                </w:r>
                                <w:r w:rsidR="000915F7" w:rsidRPr="004D6D75">
                                  <w:rPr>
                                    <w:rStyle w:val="Formatvorlage1"/>
                                    <w:szCs w:val="18"/>
                                  </w:rPr>
                                  <w:t xml:space="preserve">können grundlegende Verfahren, Techniken und Technologien (post-)digitaler Musikproduktion im Rahmen von kreativen Schaffensprozessen </w:t>
                                </w:r>
                                <w:r w:rsidR="00D45AE1" w:rsidRPr="004D6D75">
                                  <w:rPr>
                                    <w:rStyle w:val="Formatvorlage1"/>
                                    <w:szCs w:val="18"/>
                                  </w:rPr>
                                  <w:t xml:space="preserve">zielorientiert und </w:t>
                                </w:r>
                                <w:r w:rsidR="00F62EC2" w:rsidRPr="004D6D75">
                                  <w:rPr>
                                    <w:rStyle w:val="Formatvorlage1"/>
                                    <w:szCs w:val="18"/>
                                  </w:rPr>
                                  <w:t>in einem erweiterten Umfang</w:t>
                                </w:r>
                                <w:r w:rsidR="00D145F4" w:rsidRPr="004D6D75">
                                  <w:rPr>
                                    <w:rStyle w:val="Formatvorlage1"/>
                                    <w:szCs w:val="18"/>
                                  </w:rPr>
                                  <w:t xml:space="preserve"> </w:t>
                                </w:r>
                                <w:r w:rsidR="000915F7" w:rsidRPr="004D6D75">
                                  <w:rPr>
                                    <w:rStyle w:val="Formatvorlage1"/>
                                    <w:szCs w:val="18"/>
                                  </w:rPr>
                                  <w:t>einsetzen</w:t>
                                </w:r>
                              </w:p>
                              <w:p w14:paraId="6016A09A" w14:textId="111F5673" w:rsidR="004040AC" w:rsidRPr="004D6D75" w:rsidRDefault="003878D1" w:rsidP="00162BF4">
                                <w:pPr>
                                  <w:pStyle w:val="Aufzhlung"/>
                                  <w:rPr>
                                    <w:sz w:val="18"/>
                                    <w:szCs w:val="18"/>
                                  </w:rPr>
                                </w:pPr>
                                <w:r w:rsidRPr="004D6D75">
                                  <w:rPr>
                                    <w:rStyle w:val="Formatvorlage1"/>
                                    <w:szCs w:val="18"/>
                                  </w:rPr>
                                  <w:t xml:space="preserve">Die Teilnehmer:innen können das erweiternde Potentiale verschiedener musikbezogener digitaler Technologien und </w:t>
                                </w:r>
                                <w:r w:rsidR="00F62EC2" w:rsidRPr="004D6D75">
                                  <w:rPr>
                                    <w:rStyle w:val="Formatvorlage1"/>
                                    <w:szCs w:val="18"/>
                                  </w:rPr>
                                  <w:t>Praktiken</w:t>
                                </w:r>
                                <w:r w:rsidRPr="004D6D75">
                                  <w:rPr>
                                    <w:rStyle w:val="Formatvorlage1"/>
                                    <w:szCs w:val="18"/>
                                  </w:rPr>
                                  <w:t xml:space="preserve"> erkennen </w:t>
                                </w:r>
                                <w:r w:rsidR="00F62EC2" w:rsidRPr="004D6D75">
                                  <w:rPr>
                                    <w:rStyle w:val="Formatvorlage1"/>
                                    <w:szCs w:val="18"/>
                                  </w:rPr>
                                  <w:t>und für sich als solches einordnen</w:t>
                                </w:r>
                              </w:p>
                            </w:sdtContent>
                          </w:sdt>
                          <w:p w14:paraId="1AAB3C2E" w14:textId="77777777" w:rsidR="00F6571E" w:rsidRPr="004D6D75" w:rsidRDefault="00F6571E" w:rsidP="00397B46">
                            <w:pPr>
                              <w:ind w:left="0"/>
                              <w:jc w:val="both"/>
                              <w:rPr>
                                <w:sz w:val="18"/>
                                <w:szCs w:val="18"/>
                              </w:rPr>
                            </w:pPr>
                          </w:p>
                          <w:p w14:paraId="64F8E99A" w14:textId="77777777" w:rsidR="00F86778" w:rsidRPr="004D6D75" w:rsidRDefault="00F86778" w:rsidP="00F86778">
                            <w:pPr>
                              <w:ind w:left="0"/>
                              <w:jc w:val="both"/>
                              <w:rPr>
                                <w:sz w:val="18"/>
                                <w:szCs w:val="18"/>
                              </w:rPr>
                            </w:pPr>
                          </w:p>
                          <w:p w14:paraId="1D96E1EF" w14:textId="6EB65C1E" w:rsidR="00F86778" w:rsidRPr="004D6D75" w:rsidRDefault="00F86778" w:rsidP="00F86778">
                            <w:pPr>
                              <w:ind w:left="0"/>
                              <w:jc w:val="both"/>
                              <w:rPr>
                                <w:sz w:val="18"/>
                                <w:szCs w:val="18"/>
                              </w:rPr>
                            </w:pPr>
                            <w:r w:rsidRPr="004D6D75">
                              <w:rPr>
                                <w:sz w:val="18"/>
                                <w:szCs w:val="18"/>
                              </w:rPr>
                              <w:t xml:space="preserve">Auf Basis dieser Lernziele lässt sich die Förderung folgender Kompetenzen entlang des </w:t>
                            </w:r>
                            <w:proofErr w:type="spellStart"/>
                            <w:r w:rsidRPr="004D6D75">
                              <w:rPr>
                                <w:sz w:val="18"/>
                                <w:szCs w:val="18"/>
                              </w:rPr>
                              <w:t>DigCompEdu</w:t>
                            </w:r>
                            <w:proofErr w:type="spellEnd"/>
                            <w:r w:rsidRPr="004D6D75">
                              <w:rPr>
                                <w:sz w:val="18"/>
                                <w:szCs w:val="18"/>
                              </w:rPr>
                              <w:t>-Rahmenmodells ableiten:</w:t>
                            </w:r>
                          </w:p>
                          <w:p w14:paraId="416D6A61" w14:textId="77777777" w:rsidR="00F86778" w:rsidRPr="004040AC" w:rsidRDefault="00F86778" w:rsidP="00397B46">
                            <w:pPr>
                              <w:ind w:left="0"/>
                              <w:jc w:val="both"/>
                              <w:rPr>
                                <w:sz w:val="18"/>
                                <w:szCs w:val="24"/>
                              </w:rPr>
                            </w:pPr>
                          </w:p>
                          <w:p w14:paraId="790D5C47" w14:textId="77777777" w:rsidR="00F6571E" w:rsidRDefault="00F6571E" w:rsidP="00397B46">
                            <w:pPr>
                              <w:ind w:left="0"/>
                              <w:jc w:val="both"/>
                              <w:rPr>
                                <w:sz w:val="18"/>
                                <w:szCs w:val="24"/>
                              </w:rPr>
                            </w:pPr>
                          </w:p>
                          <w:p w14:paraId="57215218" w14:textId="0FE01ED3" w:rsidR="00DD50D9" w:rsidRPr="004040AC" w:rsidRDefault="00000000" w:rsidP="00DD50D9">
                            <w:pPr>
                              <w:ind w:left="0"/>
                              <w:jc w:val="both"/>
                              <w:rPr>
                                <w:sz w:val="18"/>
                                <w:szCs w:val="24"/>
                              </w:rPr>
                            </w:pPr>
                            <w:sdt>
                              <w:sdtPr>
                                <w:rPr>
                                  <w:rStyle w:val="Formatvorlage1"/>
                                  <w:sz w:val="20"/>
                                  <w:szCs w:val="24"/>
                                </w:rPr>
                                <w:alias w:val="Erläuterung zum Gesamtkonzept"/>
                                <w:tag w:val="Erläuterung zum Gesamtkonzept"/>
                                <w:id w:val="703062355"/>
                                <w:showingPlcHdr/>
                                <w15:color w:val="B4E0E8"/>
                              </w:sdtPr>
                              <w:sdtEndPr>
                                <w:rPr>
                                  <w:rStyle w:val="Absatz-Standardschriftart"/>
                                  <w:sz w:val="18"/>
                                </w:rPr>
                              </w:sdtEndPr>
                              <w:sdtContent>
                                <w:r w:rsidR="004A17D5">
                                  <w:rPr>
                                    <w:rStyle w:val="Formatvorlage1"/>
                                    <w:sz w:val="20"/>
                                    <w:szCs w:val="24"/>
                                  </w:rPr>
                                  <w:t xml:space="preserve">     </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EA06B2" id="_x0000_t202" coordsize="21600,21600" o:spt="202" path="m,l,21600r21600,l21600,xe">
                <v:stroke joinstyle="miter"/>
                <v:path gradientshapeok="t" o:connecttype="rect"/>
              </v:shapetype>
              <v:shape id="Textfeld 2" o:spid="_x0000_s1026" type="#_x0000_t202" style="position:absolute;margin-left:400.8pt;margin-top:19.9pt;width:452pt;height:575.4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">
                <v:textbox>
                  <w:txbxContent>
                    <w:p w14:paraId="72DDE483" w14:textId="16AD59CF" w:rsidR="00845F8A" w:rsidRPr="004D6D75" w:rsidRDefault="000E724A" w:rsidP="001F1828">
                      <w:pPr>
                        <w:ind w:left="0"/>
                        <w:rPr>
                          <w:rFonts w:cstheme="minorHAnsi"/>
                          <w:b/>
                          <w:bCs/>
                          <w:sz w:val="18"/>
                          <w:szCs w:val="18"/>
                        </w:rPr>
                      </w:pPr>
                      <w:r w:rsidRPr="004D6D75">
                        <w:rPr>
                          <w:rFonts w:cstheme="minorHAnsi"/>
                          <w:b/>
                          <w:bCs/>
                          <w:sz w:val="18"/>
                          <w:szCs w:val="18"/>
                        </w:rPr>
                        <w:t>Gesamtkonzept der Fortbildung</w:t>
                      </w:r>
                    </w:p>
                    <w:sdt>
                      <w:sdtPr>
                        <w:rPr>
                          <w:rStyle w:val="Formatvorlage1"/>
                          <w:szCs w:val="18"/>
                        </w:rPr>
                        <w:alias w:val="Erläuterung zum Gesamtkonzept"/>
                        <w:tag w:val="Erläuterung zum Gesamtkonzept"/>
                        <w:id w:val="281936064"/>
                        <w15:color w:val="B4E0E8"/>
                      </w:sdtPr>
                      <w:sdtContent>
                        <w:p w14:paraId="3BAEF42A" w14:textId="45D7C9A5" w:rsidR="00F62EC2" w:rsidRPr="004D6D75" w:rsidRDefault="00F62EC2" w:rsidP="00A04C06">
                          <w:pPr>
                            <w:pStyle w:val="Listenabsatz"/>
                            <w:numPr>
                              <w:ilvl w:val="0"/>
                              <w:numId w:val="33"/>
                            </w:numPr>
                            <w:rPr>
                              <w:rStyle w:val="Formatvorlage1"/>
                              <w:szCs w:val="18"/>
                            </w:rPr>
                          </w:pPr>
                          <w:r w:rsidRPr="004D6D75">
                            <w:rPr>
                              <w:rStyle w:val="Formatvorlage1"/>
                              <w:szCs w:val="18"/>
                            </w:rPr>
                            <w:t>Zielgruppe des Angebotes sind Musiklehrkräfte aller Stufen und Schulformen</w:t>
                          </w:r>
                        </w:p>
                        <w:p w14:paraId="2627BCD7" w14:textId="1DCC15CB" w:rsidR="00F62EC2" w:rsidRPr="004D6D75" w:rsidRDefault="00F62EC2" w:rsidP="00A04C06">
                          <w:pPr>
                            <w:pStyle w:val="Listenabsatz"/>
                            <w:numPr>
                              <w:ilvl w:val="0"/>
                              <w:numId w:val="33"/>
                            </w:numPr>
                            <w:rPr>
                              <w:rStyle w:val="Formatvorlage1"/>
                              <w:szCs w:val="18"/>
                            </w:rPr>
                          </w:pPr>
                          <w:r w:rsidRPr="004D6D75">
                            <w:rPr>
                              <w:rStyle w:val="Formatvorlage1"/>
                              <w:szCs w:val="18"/>
                            </w:rPr>
                            <w:t>Elemente der Fortbildung wurde sowohl in der ersten Phase als auch der dritten Phase der Lehrkräftebildung erprobt, pilotisiert, iterativ weiterentwickelt und dann auch zum Projektende hin in der dritten Phase der Lehrkräftebildung in Kooperation mit Landesinstituten durchgeführt</w:t>
                          </w:r>
                        </w:p>
                        <w:p w14:paraId="27245DD1" w14:textId="53ECBA2B" w:rsidR="005D6FA7" w:rsidRPr="004D6D75" w:rsidRDefault="00BF0376" w:rsidP="00A04C06">
                          <w:pPr>
                            <w:pStyle w:val="Listenabsatz"/>
                            <w:numPr>
                              <w:ilvl w:val="0"/>
                              <w:numId w:val="33"/>
                            </w:numPr>
                            <w:rPr>
                              <w:rStyle w:val="Formatvorlage1"/>
                              <w:szCs w:val="18"/>
                            </w:rPr>
                          </w:pPr>
                          <w:r w:rsidRPr="004D6D75">
                            <w:rPr>
                              <w:rStyle w:val="Formatvorlage1"/>
                              <w:szCs w:val="18"/>
                            </w:rPr>
                            <w:t xml:space="preserve">Kernkonzeption: </w:t>
                          </w:r>
                        </w:p>
                        <w:p w14:paraId="6925811E" w14:textId="3DBD14A3" w:rsidR="00A44053" w:rsidRPr="004D6D75" w:rsidRDefault="00BA1848" w:rsidP="00A04C06">
                          <w:pPr>
                            <w:pStyle w:val="Listenabsatz"/>
                            <w:numPr>
                              <w:ilvl w:val="1"/>
                              <w:numId w:val="34"/>
                            </w:numPr>
                            <w:rPr>
                              <w:rStyle w:val="Formatvorlage1"/>
                              <w:szCs w:val="18"/>
                            </w:rPr>
                          </w:pPr>
                          <w:r w:rsidRPr="004D6D75">
                            <w:rPr>
                              <w:rStyle w:val="Formatvorlage1"/>
                              <w:szCs w:val="18"/>
                            </w:rPr>
                            <w:t>Zwei Blöcke</w:t>
                          </w:r>
                          <w:r w:rsidR="00CE169C" w:rsidRPr="004D6D75">
                            <w:rPr>
                              <w:rStyle w:val="Formatvorlage1"/>
                              <w:szCs w:val="18"/>
                            </w:rPr>
                            <w:t xml:space="preserve"> mit sechs Modulen</w:t>
                          </w:r>
                          <w:r w:rsidRPr="004D6D75">
                            <w:rPr>
                              <w:rStyle w:val="Formatvorlage1"/>
                              <w:szCs w:val="18"/>
                            </w:rPr>
                            <w:t xml:space="preserve"> </w:t>
                          </w:r>
                          <w:r w:rsidR="00CE169C" w:rsidRPr="004D6D75">
                            <w:rPr>
                              <w:rStyle w:val="Formatvorlage1"/>
                              <w:szCs w:val="18"/>
                            </w:rPr>
                            <w:t>und</w:t>
                          </w:r>
                          <w:r w:rsidRPr="004D6D75">
                            <w:rPr>
                              <w:rStyle w:val="Formatvorlage1"/>
                              <w:szCs w:val="18"/>
                            </w:rPr>
                            <w:t xml:space="preserve"> jeweils </w:t>
                          </w:r>
                          <w:r w:rsidR="00CE169C" w:rsidRPr="004D6D75">
                            <w:rPr>
                              <w:rStyle w:val="Formatvorlage1"/>
                              <w:szCs w:val="18"/>
                            </w:rPr>
                            <w:t>zwei</w:t>
                          </w:r>
                          <w:r w:rsidRPr="004D6D75">
                            <w:rPr>
                              <w:rStyle w:val="Formatvorlage1"/>
                              <w:szCs w:val="18"/>
                            </w:rPr>
                            <w:t>tägigen Präsenzveranstaltungen</w:t>
                          </w:r>
                          <w:r w:rsidR="00F6571E" w:rsidRPr="004D6D75">
                            <w:rPr>
                              <w:rStyle w:val="Formatvorlage1"/>
                              <w:szCs w:val="18"/>
                            </w:rPr>
                            <w:t xml:space="preserve"> behandeln Spezifika, erweiternde Potentiale und die Anwendung (post)digitaler Musikproduktion und der Transformation</w:t>
                          </w:r>
                          <w:r w:rsidR="005D6FA7" w:rsidRPr="004D6D75">
                            <w:rPr>
                              <w:rStyle w:val="Formatvorlage1"/>
                              <w:szCs w:val="18"/>
                            </w:rPr>
                            <w:t xml:space="preserve">: </w:t>
                          </w:r>
                        </w:p>
                        <w:p w14:paraId="04B63CFC" w14:textId="46403500" w:rsidR="00A44053" w:rsidRPr="004D6D75" w:rsidRDefault="00A30948" w:rsidP="00A04C06">
                          <w:pPr>
                            <w:pStyle w:val="Listenabsatz"/>
                            <w:numPr>
                              <w:ilvl w:val="1"/>
                              <w:numId w:val="34"/>
                            </w:numPr>
                            <w:rPr>
                              <w:rStyle w:val="Formatvorlage1"/>
                              <w:szCs w:val="18"/>
                            </w:rPr>
                          </w:pPr>
                          <w:r w:rsidRPr="004D6D75">
                            <w:rPr>
                              <w:rStyle w:val="Formatvorlage1"/>
                              <w:szCs w:val="18"/>
                            </w:rPr>
                            <w:t>Block 1</w:t>
                          </w:r>
                          <w:r w:rsidR="0075783B" w:rsidRPr="004D6D75">
                            <w:rPr>
                              <w:rStyle w:val="Formatvorlage1"/>
                              <w:szCs w:val="18"/>
                            </w:rPr>
                            <w:t xml:space="preserve"> (</w:t>
                          </w:r>
                          <w:r w:rsidR="0075783B" w:rsidRPr="004D6D75">
                            <w:rPr>
                              <w:sz w:val="18"/>
                              <w:szCs w:val="18"/>
                            </w:rPr>
                            <w:t>Let’s get digital: Strategien und Praxen digitaler Musikproduktion)</w:t>
                          </w:r>
                          <w:r w:rsidR="005D6FA7" w:rsidRPr="004D6D75">
                            <w:rPr>
                              <w:rStyle w:val="Formatvorlage1"/>
                              <w:szCs w:val="18"/>
                            </w:rPr>
                            <w:t xml:space="preserve"> fokussiert</w:t>
                          </w:r>
                          <w:r w:rsidR="00B6273C" w:rsidRPr="004D6D75">
                            <w:rPr>
                              <w:rStyle w:val="Formatvorlage1"/>
                              <w:szCs w:val="18"/>
                            </w:rPr>
                            <w:t xml:space="preserve"> sich auf Produktion und</w:t>
                          </w:r>
                          <w:r w:rsidR="005D6FA7" w:rsidRPr="004D6D75">
                            <w:rPr>
                              <w:rStyle w:val="Formatvorlage1"/>
                              <w:szCs w:val="18"/>
                            </w:rPr>
                            <w:t xml:space="preserve"> grundlegende Verfahren</w:t>
                          </w:r>
                          <w:r w:rsidR="00A44053" w:rsidRPr="004D6D75">
                            <w:rPr>
                              <w:rStyle w:val="Formatvorlage1"/>
                              <w:szCs w:val="18"/>
                            </w:rPr>
                            <w:t xml:space="preserve">, Techniken und </w:t>
                          </w:r>
                          <w:r w:rsidR="00782C9C" w:rsidRPr="004D6D75">
                            <w:rPr>
                              <w:rStyle w:val="Formatvorlage1"/>
                              <w:szCs w:val="18"/>
                            </w:rPr>
                            <w:t>Technologien</w:t>
                          </w:r>
                          <w:r w:rsidR="005D6FA7" w:rsidRPr="004D6D75">
                            <w:rPr>
                              <w:rStyle w:val="Formatvorlage1"/>
                              <w:szCs w:val="18"/>
                            </w:rPr>
                            <w:t xml:space="preserve"> der (post-)digitalen Musikproduktion; </w:t>
                          </w:r>
                        </w:p>
                        <w:p w14:paraId="55AEFF22" w14:textId="563D22A3" w:rsidR="000E724A" w:rsidRPr="004D6D75" w:rsidRDefault="00B6273C" w:rsidP="00A04C06">
                          <w:pPr>
                            <w:pStyle w:val="Listenabsatz"/>
                            <w:numPr>
                              <w:ilvl w:val="1"/>
                              <w:numId w:val="34"/>
                            </w:numPr>
                            <w:rPr>
                              <w:rStyle w:val="Formatvorlage1"/>
                              <w:szCs w:val="18"/>
                            </w:rPr>
                          </w:pPr>
                          <w:r w:rsidRPr="004D6D75">
                            <w:rPr>
                              <w:rStyle w:val="Formatvorlage1"/>
                              <w:szCs w:val="18"/>
                            </w:rPr>
                            <w:t>Block</w:t>
                          </w:r>
                          <w:r w:rsidR="005D6FA7" w:rsidRPr="004D6D75">
                            <w:rPr>
                              <w:rStyle w:val="Formatvorlage1"/>
                              <w:szCs w:val="18"/>
                            </w:rPr>
                            <w:t xml:space="preserve"> 2</w:t>
                          </w:r>
                          <w:r w:rsidR="00B91655" w:rsidRPr="004D6D75">
                            <w:rPr>
                              <w:rStyle w:val="Formatvorlage1"/>
                              <w:szCs w:val="18"/>
                            </w:rPr>
                            <w:t xml:space="preserve"> (</w:t>
                          </w:r>
                          <w:r w:rsidR="00B91655" w:rsidRPr="004D6D75">
                            <w:rPr>
                              <w:sz w:val="18"/>
                              <w:szCs w:val="18"/>
                            </w:rPr>
                            <w:t>Move your Body and make the Sound: Bewegungssonifikation und audiovisuelle Transformation)</w:t>
                          </w:r>
                          <w:r w:rsidR="005D6FA7" w:rsidRPr="004D6D75">
                            <w:rPr>
                              <w:rStyle w:val="Formatvorlage1"/>
                              <w:szCs w:val="18"/>
                            </w:rPr>
                            <w:t xml:space="preserve"> </w:t>
                          </w:r>
                          <w:r w:rsidRPr="004D6D75">
                            <w:rPr>
                              <w:rStyle w:val="Formatvorlage1"/>
                              <w:szCs w:val="18"/>
                            </w:rPr>
                            <w:t>fokussiert die Erkundung der Möglichkeiten von Bewegungssonifikation und audiovisueller Transformation</w:t>
                          </w:r>
                        </w:p>
                        <w:p w14:paraId="6CDB568B" w14:textId="5AEB1D75" w:rsidR="00492C00" w:rsidRPr="004D6D75" w:rsidRDefault="00CE169C" w:rsidP="00A04C06">
                          <w:pPr>
                            <w:pStyle w:val="Listenabsatz"/>
                            <w:numPr>
                              <w:ilvl w:val="1"/>
                              <w:numId w:val="34"/>
                            </w:numPr>
                            <w:rPr>
                              <w:sz w:val="18"/>
                              <w:szCs w:val="18"/>
                            </w:rPr>
                          </w:pPr>
                          <w:r w:rsidRPr="004D6D75">
                            <w:rPr>
                              <w:rStyle w:val="Formatvorlage1"/>
                              <w:szCs w:val="18"/>
                            </w:rPr>
                            <w:t>Eine begleitende Webseite</w:t>
                          </w:r>
                        </w:p>
                        <w:p w14:paraId="45258C68" w14:textId="015D0567" w:rsidR="00F24F7F" w:rsidRPr="004D6D75" w:rsidRDefault="00F24F7F" w:rsidP="00A04C06">
                          <w:pPr>
                            <w:pStyle w:val="Listenabsatz"/>
                            <w:numPr>
                              <w:ilvl w:val="0"/>
                              <w:numId w:val="33"/>
                            </w:numPr>
                            <w:rPr>
                              <w:rStyle w:val="Formatvorlage1"/>
                              <w:szCs w:val="18"/>
                            </w:rPr>
                          </w:pPr>
                          <w:r w:rsidRPr="004D6D75">
                            <w:rPr>
                              <w:rStyle w:val="Formatvorlage1"/>
                              <w:szCs w:val="18"/>
                            </w:rPr>
                            <w:t xml:space="preserve">Beide </w:t>
                          </w:r>
                          <w:r w:rsidR="00A30948" w:rsidRPr="004D6D75">
                            <w:rPr>
                              <w:rStyle w:val="Formatvorlage1"/>
                              <w:szCs w:val="18"/>
                            </w:rPr>
                            <w:t>Blöcke</w:t>
                          </w:r>
                          <w:r w:rsidRPr="004D6D75">
                            <w:rPr>
                              <w:rStyle w:val="Formatvorlage1"/>
                              <w:szCs w:val="18"/>
                            </w:rPr>
                            <w:t xml:space="preserve"> können grundsätzlich</w:t>
                          </w:r>
                          <w:r w:rsidR="00492C00" w:rsidRPr="004D6D75">
                            <w:rPr>
                              <w:rStyle w:val="Formatvorlage1"/>
                              <w:szCs w:val="18"/>
                            </w:rPr>
                            <w:t xml:space="preserve"> einzeln durchgeführt werden</w:t>
                          </w:r>
                          <w:r w:rsidRPr="004D6D75">
                            <w:rPr>
                              <w:rStyle w:val="Formatvorlage1"/>
                              <w:szCs w:val="18"/>
                            </w:rPr>
                            <w:t>; die Inh</w:t>
                          </w:r>
                          <w:r w:rsidR="00A30948" w:rsidRPr="004D6D75">
                            <w:rPr>
                              <w:rStyle w:val="Formatvorlage1"/>
                              <w:szCs w:val="18"/>
                            </w:rPr>
                            <w:t>a</w:t>
                          </w:r>
                          <w:r w:rsidRPr="004D6D75">
                            <w:rPr>
                              <w:rStyle w:val="Formatvorlage1"/>
                              <w:szCs w:val="18"/>
                            </w:rPr>
                            <w:t>lte von</w:t>
                          </w:r>
                          <w:r w:rsidR="00A30948" w:rsidRPr="004D6D75">
                            <w:rPr>
                              <w:rStyle w:val="Formatvorlage1"/>
                              <w:szCs w:val="18"/>
                            </w:rPr>
                            <w:t xml:space="preserve"> Block</w:t>
                          </w:r>
                          <w:r w:rsidRPr="004D6D75">
                            <w:rPr>
                              <w:rStyle w:val="Formatvorlage1"/>
                              <w:szCs w:val="18"/>
                            </w:rPr>
                            <w:t xml:space="preserve"> 2 setzen aber </w:t>
                          </w:r>
                          <w:r w:rsidR="00A4303D">
                            <w:rPr>
                              <w:rStyle w:val="Formatvorlage1"/>
                              <w:szCs w:val="18"/>
                            </w:rPr>
                            <w:t>die in</w:t>
                          </w:r>
                          <w:r w:rsidR="00492C00" w:rsidRPr="004D6D75">
                            <w:rPr>
                              <w:rStyle w:val="Formatvorlage1"/>
                              <w:szCs w:val="18"/>
                            </w:rPr>
                            <w:t xml:space="preserve"> </w:t>
                          </w:r>
                          <w:r w:rsidR="00667920" w:rsidRPr="004D6D75">
                            <w:rPr>
                              <w:rStyle w:val="Formatvorlage1"/>
                              <w:szCs w:val="18"/>
                            </w:rPr>
                            <w:t>Block 1 erworbene</w:t>
                          </w:r>
                          <w:r w:rsidR="00A4303D">
                            <w:rPr>
                              <w:rStyle w:val="Formatvorlage1"/>
                              <w:szCs w:val="18"/>
                            </w:rPr>
                            <w:t>n</w:t>
                          </w:r>
                          <w:r w:rsidR="00492C00" w:rsidRPr="004D6D75">
                            <w:rPr>
                              <w:rStyle w:val="Formatvorlage1"/>
                              <w:szCs w:val="18"/>
                            </w:rPr>
                            <w:t xml:space="preserve"> Kompetenzen</w:t>
                          </w:r>
                          <w:r w:rsidRPr="004D6D75">
                            <w:rPr>
                              <w:rStyle w:val="Formatvorlage1"/>
                              <w:szCs w:val="18"/>
                            </w:rPr>
                            <w:t xml:space="preserve"> voraus. </w:t>
                          </w:r>
                        </w:p>
                        <w:p w14:paraId="3DDC84C8" w14:textId="49ACC1DE" w:rsidR="00F40150" w:rsidRPr="004D6D75" w:rsidRDefault="00F40150" w:rsidP="00A04C06">
                          <w:pPr>
                            <w:pStyle w:val="Listenabsatz"/>
                            <w:numPr>
                              <w:ilvl w:val="0"/>
                              <w:numId w:val="33"/>
                            </w:numPr>
                            <w:rPr>
                              <w:rStyle w:val="Formatvorlage1"/>
                              <w:szCs w:val="18"/>
                            </w:rPr>
                          </w:pPr>
                          <w:r w:rsidRPr="004D6D75">
                            <w:rPr>
                              <w:rStyle w:val="Formatvorlage1"/>
                              <w:szCs w:val="18"/>
                            </w:rPr>
                            <w:t xml:space="preserve">Anmerkung: </w:t>
                          </w:r>
                          <w:r w:rsidR="00E16E56" w:rsidRPr="004D6D75">
                            <w:rPr>
                              <w:rStyle w:val="Formatvorlage1"/>
                              <w:szCs w:val="18"/>
                            </w:rPr>
                            <w:t xml:space="preserve">Als </w:t>
                          </w:r>
                          <w:r w:rsidRPr="004D6D75">
                            <w:rPr>
                              <w:rStyle w:val="Formatvorlage1"/>
                              <w:szCs w:val="18"/>
                            </w:rPr>
                            <w:t xml:space="preserve">Beispiele in den folgenden Ausführung </w:t>
                          </w:r>
                          <w:r w:rsidR="00E16E56" w:rsidRPr="004D6D75">
                            <w:rPr>
                              <w:rStyle w:val="Formatvorlage1"/>
                              <w:szCs w:val="18"/>
                            </w:rPr>
                            <w:t xml:space="preserve">werden </w:t>
                          </w:r>
                          <w:r w:rsidRPr="004D6D75">
                            <w:rPr>
                              <w:rStyle w:val="Formatvorlage1"/>
                              <w:szCs w:val="18"/>
                            </w:rPr>
                            <w:t>die Geräte</w:t>
                          </w:r>
                          <w:r w:rsidR="00E16E56" w:rsidRPr="004D6D75">
                            <w:rPr>
                              <w:rStyle w:val="Formatvorlage1"/>
                              <w:szCs w:val="18"/>
                            </w:rPr>
                            <w:t xml:space="preserve"> genannt</w:t>
                          </w:r>
                          <w:r w:rsidRPr="004D6D75">
                            <w:rPr>
                              <w:rStyle w:val="Formatvorlage1"/>
                              <w:szCs w:val="18"/>
                            </w:rPr>
                            <w:t>, die wir im Rahmen der Fortbildungspilotisierung</w:t>
                          </w:r>
                          <w:r w:rsidR="00B91655" w:rsidRPr="004D6D75">
                            <w:rPr>
                              <w:rStyle w:val="Formatvorlage1"/>
                              <w:szCs w:val="18"/>
                            </w:rPr>
                            <w:t xml:space="preserve"> und </w:t>
                          </w:r>
                          <w:r w:rsidR="007D1B30" w:rsidRPr="004D6D75">
                            <w:rPr>
                              <w:rStyle w:val="Formatvorlage1"/>
                              <w:szCs w:val="18"/>
                            </w:rPr>
                            <w:t>-k</w:t>
                          </w:r>
                          <w:r w:rsidR="00B91655" w:rsidRPr="004D6D75">
                            <w:rPr>
                              <w:rStyle w:val="Formatvorlage1"/>
                              <w:szCs w:val="18"/>
                            </w:rPr>
                            <w:t>onzeption</w:t>
                          </w:r>
                          <w:r w:rsidRPr="004D6D75">
                            <w:rPr>
                              <w:rStyle w:val="Formatvorlage1"/>
                              <w:szCs w:val="18"/>
                            </w:rPr>
                            <w:t xml:space="preserve"> eingesetzt haben. </w:t>
                          </w:r>
                          <w:r w:rsidR="00E47B06" w:rsidRPr="004D6D75">
                            <w:rPr>
                              <w:rStyle w:val="Formatvorlage1"/>
                              <w:szCs w:val="18"/>
                            </w:rPr>
                            <w:t>Diese sind aber nur als Empfehlungen zu verstehen.</w:t>
                          </w:r>
                          <w:r w:rsidR="00CA1D0A" w:rsidRPr="004D6D75">
                            <w:rPr>
                              <w:rStyle w:val="Formatvorlage1"/>
                              <w:szCs w:val="18"/>
                            </w:rPr>
                            <w:t xml:space="preserve"> </w:t>
                          </w:r>
                        </w:p>
                        <w:p w14:paraId="3A622B0F" w14:textId="5AD544F1" w:rsidR="00567B9E" w:rsidRPr="004D6D75" w:rsidRDefault="00567B9E" w:rsidP="00A04C06">
                          <w:pPr>
                            <w:pStyle w:val="Listenabsatz"/>
                            <w:numPr>
                              <w:ilvl w:val="0"/>
                              <w:numId w:val="33"/>
                            </w:numPr>
                            <w:rPr>
                              <w:rStyle w:val="Formatvorlage1"/>
                              <w:szCs w:val="18"/>
                            </w:rPr>
                          </w:pPr>
                          <w:r w:rsidRPr="004D6D75">
                            <w:rPr>
                              <w:rStyle w:val="Formatvorlage1"/>
                              <w:szCs w:val="18"/>
                            </w:rPr>
                            <w:t>Die hochgeladenen  PowerPoint Präsentationsvorlagen können je nach Wissens- und Interessenstand der Fortbildner:innen um eigene Beispiele und Themenschwerpunkte in den Theorieteilen erg</w:t>
                          </w:r>
                          <w:r w:rsidRPr="004D6D75">
                            <w:rPr>
                              <w:rStyle w:val="Formatvorlage1"/>
                              <w:rFonts w:hint="cs"/>
                              <w:szCs w:val="18"/>
                            </w:rPr>
                            <w:t>ä</w:t>
                          </w:r>
                          <w:r w:rsidRPr="004D6D75">
                            <w:rPr>
                              <w:rStyle w:val="Formatvorlage1"/>
                              <w:szCs w:val="18"/>
                            </w:rPr>
                            <w:t>nzt und weiter ausgeführt werden</w:t>
                          </w:r>
                        </w:p>
                        <w:p w14:paraId="1AD6805B" w14:textId="77777777" w:rsidR="004E0D1D" w:rsidRPr="004D6D75" w:rsidRDefault="004E0D1D" w:rsidP="004E0D1D">
                          <w:pPr>
                            <w:ind w:left="0"/>
                            <w:rPr>
                              <w:rStyle w:val="Formatvorlage1"/>
                              <w:szCs w:val="18"/>
                            </w:rPr>
                          </w:pPr>
                        </w:p>
                        <w:p w14:paraId="22706DCF" w14:textId="1D12741A" w:rsidR="004E0D1D" w:rsidRPr="004D6D75" w:rsidRDefault="004E0D1D" w:rsidP="004E0D1D">
                          <w:pPr>
                            <w:ind w:left="0"/>
                            <w:rPr>
                              <w:rStyle w:val="Formatvorlage1"/>
                              <w:b/>
                              <w:bCs/>
                              <w:szCs w:val="18"/>
                            </w:rPr>
                          </w:pPr>
                          <w:r w:rsidRPr="004D6D75">
                            <w:rPr>
                              <w:rStyle w:val="Formatvorlage1"/>
                              <w:b/>
                              <w:bCs/>
                              <w:szCs w:val="18"/>
                            </w:rPr>
                            <w:t xml:space="preserve">Materialien: </w:t>
                          </w:r>
                        </w:p>
                        <w:p w14:paraId="67558AFB" w14:textId="3B512582" w:rsidR="004E0D1D" w:rsidRPr="004D6D75" w:rsidRDefault="004E0D1D" w:rsidP="00A04C06">
                          <w:pPr>
                            <w:pStyle w:val="Listenabsatz"/>
                            <w:numPr>
                              <w:ilvl w:val="0"/>
                              <w:numId w:val="35"/>
                            </w:numPr>
                            <w:rPr>
                              <w:rStyle w:val="Formatvorlage1"/>
                              <w:szCs w:val="18"/>
                            </w:rPr>
                          </w:pPr>
                          <w:r w:rsidRPr="004D6D75">
                            <w:rPr>
                              <w:rStyle w:val="Formatvorlage1"/>
                              <w:szCs w:val="18"/>
                            </w:rPr>
                            <w:t>Webseite</w:t>
                          </w:r>
                          <w:r w:rsidR="00492C00" w:rsidRPr="004D6D75">
                            <w:rPr>
                              <w:rStyle w:val="Formatvorlage1"/>
                              <w:szCs w:val="18"/>
                            </w:rPr>
                            <w:t xml:space="preserve"> mit interaktiven</w:t>
                          </w:r>
                          <w:r w:rsidR="007D1B30" w:rsidRPr="004D6D75">
                            <w:rPr>
                              <w:rStyle w:val="Formatvorlage1"/>
                              <w:szCs w:val="18"/>
                            </w:rPr>
                            <w:t xml:space="preserve"> Handreichungen, einem</w:t>
                          </w:r>
                          <w:r w:rsidR="00492C00" w:rsidRPr="004D6D75">
                            <w:rPr>
                              <w:rStyle w:val="Formatvorlage1"/>
                              <w:szCs w:val="18"/>
                            </w:rPr>
                            <w:t xml:space="preserve"> Glossar</w:t>
                          </w:r>
                          <w:r w:rsidR="007D1B30" w:rsidRPr="004D6D75">
                            <w:rPr>
                              <w:rStyle w:val="Formatvorlage1"/>
                              <w:szCs w:val="18"/>
                            </w:rPr>
                            <w:t xml:space="preserve"> zu Begriffen der digitalen Musikproduktion und Beispielprojekten</w:t>
                          </w:r>
                          <w:r w:rsidRPr="004D6D75">
                            <w:rPr>
                              <w:rStyle w:val="Formatvorlage1"/>
                              <w:szCs w:val="18"/>
                            </w:rPr>
                            <w:t xml:space="preserve">: </w:t>
                          </w:r>
                          <w:hyperlink r:id="rId9" w:history="1">
                            <w:r w:rsidR="007D1B30" w:rsidRPr="004D6D75">
                              <w:rPr>
                                <w:rStyle w:val="Hyperlink"/>
                                <w:sz w:val="18"/>
                                <w:szCs w:val="18"/>
                              </w:rPr>
                              <w:t>https://digi4all.de/musik-produktion-und-transformation/</w:t>
                            </w:r>
                          </w:hyperlink>
                        </w:p>
                        <w:p w14:paraId="549D11F2" w14:textId="3F58C5FF" w:rsidR="007D1B30" w:rsidRPr="004D6D75" w:rsidRDefault="007D1B30" w:rsidP="00A04C06">
                          <w:pPr>
                            <w:pStyle w:val="Listenabsatz"/>
                            <w:numPr>
                              <w:ilvl w:val="0"/>
                              <w:numId w:val="35"/>
                            </w:numPr>
                            <w:rPr>
                              <w:rStyle w:val="Formatvorlage1"/>
                              <w:szCs w:val="18"/>
                            </w:rPr>
                          </w:pPr>
                          <w:r w:rsidRPr="004D6D75">
                            <w:rPr>
                              <w:rStyle w:val="Formatvorlage1"/>
                              <w:szCs w:val="18"/>
                            </w:rPr>
                            <w:t>PowerPoint</w:t>
                          </w:r>
                          <w:r w:rsidR="00567B9E" w:rsidRPr="004D6D75">
                            <w:rPr>
                              <w:rStyle w:val="Formatvorlage1"/>
                              <w:szCs w:val="18"/>
                            </w:rPr>
                            <w:t xml:space="preserve"> Präsentationsvorlage Block 1: </w:t>
                          </w:r>
                          <w:r w:rsidR="00A4303D" w:rsidRPr="004D6D75">
                            <w:rPr>
                              <w:rStyle w:val="Formatvorlage1"/>
                              <w:szCs w:val="18"/>
                            </w:rPr>
                            <w:t>Die Vorlage kann je nach Wissens- und Interessenstand der Fortbildner:innen um eigene Beispiele und Themenschwerpunkte in der Theorie ergänzt werden</w:t>
                          </w:r>
                          <w:r w:rsidR="00A4303D">
                            <w:rPr>
                              <w:rStyle w:val="Formatvorlage1"/>
                              <w:szCs w:val="18"/>
                            </w:rPr>
                            <w:t>.</w:t>
                          </w:r>
                        </w:p>
                        <w:p w14:paraId="2EF11911" w14:textId="4BB0AF56" w:rsidR="00567B9E" w:rsidRPr="004D6D75" w:rsidRDefault="00567B9E" w:rsidP="00A04C06">
                          <w:pPr>
                            <w:pStyle w:val="Listenabsatz"/>
                            <w:numPr>
                              <w:ilvl w:val="0"/>
                              <w:numId w:val="35"/>
                            </w:numPr>
                            <w:rPr>
                              <w:rStyle w:val="Formatvorlage1"/>
                              <w:szCs w:val="18"/>
                            </w:rPr>
                          </w:pPr>
                          <w:r w:rsidRPr="004D6D75">
                            <w:rPr>
                              <w:rStyle w:val="Formatvorlage1"/>
                              <w:szCs w:val="18"/>
                            </w:rPr>
                            <w:t>PowerPoint Präsentationsvorlage Block 2: Die Vorlage kann je nach Wissens- und Interessenstand der Fortbildner:innen um eigene Beispiele und Themenschwerpunkte in der Theorie ergänzt werden</w:t>
                          </w:r>
                          <w:r w:rsidR="00A4303D">
                            <w:rPr>
                              <w:rStyle w:val="Formatvorlage1"/>
                              <w:szCs w:val="18"/>
                            </w:rPr>
                            <w:t>.</w:t>
                          </w:r>
                        </w:p>
                      </w:sdtContent>
                    </w:sdt>
                    <w:p w14:paraId="0D70FE0D" w14:textId="77777777" w:rsidR="000E724A" w:rsidRPr="004D6D75" w:rsidRDefault="000E724A" w:rsidP="001F1828">
                      <w:pPr>
                        <w:ind w:left="0"/>
                        <w:rPr>
                          <w:rStyle w:val="Formatvorlage1"/>
                          <w:szCs w:val="18"/>
                        </w:rPr>
                      </w:pPr>
                    </w:p>
                    <w:p w14:paraId="67D18899" w14:textId="24C1A5EB" w:rsidR="00845F8A" w:rsidRPr="004D6D75" w:rsidRDefault="00E74378" w:rsidP="001F1828">
                      <w:pPr>
                        <w:ind w:left="0"/>
                        <w:rPr>
                          <w:rStyle w:val="Formatvorlage1"/>
                          <w:szCs w:val="18"/>
                        </w:rPr>
                      </w:pPr>
                      <w:r w:rsidRPr="004D6D75">
                        <w:rPr>
                          <w:rStyle w:val="Formatvorlage1"/>
                          <w:szCs w:val="18"/>
                        </w:rPr>
                        <w:t>Die Lernziele des Fortbildungsangebots sind:</w:t>
                      </w:r>
                    </w:p>
                    <w:sdt>
                      <w:sdtPr>
                        <w:rPr>
                          <w:rStyle w:val="Formatvorlage1"/>
                          <w:szCs w:val="18"/>
                        </w:rPr>
                        <w:alias w:val="Erläuterung zum Gesamtkonzept"/>
                        <w:tag w:val="Erläuterung zum Gesamtkonzept"/>
                        <w:id w:val="-572666737"/>
                        <w15:color w:val="B4E0E8"/>
                      </w:sdtPr>
                      <w:sdtEndPr>
                        <w:rPr>
                          <w:rStyle w:val="Absatz-Standardschriftart"/>
                        </w:rPr>
                      </w:sdtEndPr>
                      <w:sdtContent>
                        <w:p w14:paraId="13C75EEA" w14:textId="707C967D" w:rsidR="00265E47" w:rsidRPr="004D6D75" w:rsidRDefault="00265E47" w:rsidP="00105A0C">
                          <w:pPr>
                            <w:pStyle w:val="Aufzhlung"/>
                            <w:rPr>
                              <w:rStyle w:val="Formatvorlage1"/>
                              <w:szCs w:val="18"/>
                            </w:rPr>
                          </w:pPr>
                          <w:r w:rsidRPr="004D6D75">
                            <w:rPr>
                              <w:rStyle w:val="Formatvorlage1"/>
                              <w:szCs w:val="18"/>
                            </w:rPr>
                            <w:t xml:space="preserve">Die Teilnehmer:innen </w:t>
                          </w:r>
                          <w:r w:rsidR="0025390D" w:rsidRPr="004D6D75">
                            <w:rPr>
                              <w:rStyle w:val="Formatvorlage1"/>
                              <w:szCs w:val="18"/>
                            </w:rPr>
                            <w:t xml:space="preserve">kennen grundlegende Verfahren, </w:t>
                          </w:r>
                          <w:r w:rsidR="00F62EC2" w:rsidRPr="004D6D75">
                            <w:rPr>
                              <w:rStyle w:val="Formatvorlage1"/>
                              <w:szCs w:val="18"/>
                            </w:rPr>
                            <w:t>Praktiken</w:t>
                          </w:r>
                          <w:r w:rsidR="0025390D" w:rsidRPr="004D6D75">
                            <w:rPr>
                              <w:rStyle w:val="Formatvorlage1"/>
                              <w:szCs w:val="18"/>
                            </w:rPr>
                            <w:t xml:space="preserve"> und Technologien (post-)digitaler Musikproduktion</w:t>
                          </w:r>
                        </w:p>
                        <w:p w14:paraId="68677E2D" w14:textId="19DC4C2B" w:rsidR="00725509" w:rsidRPr="004D6D75" w:rsidRDefault="00725509" w:rsidP="006A6D4C">
                          <w:pPr>
                            <w:pStyle w:val="Aufzhlung"/>
                            <w:rPr>
                              <w:rStyle w:val="Formatvorlage1"/>
                              <w:szCs w:val="18"/>
                            </w:rPr>
                          </w:pPr>
                          <w:r w:rsidRPr="004D6D75">
                            <w:rPr>
                              <w:rStyle w:val="Formatvorlage1"/>
                              <w:szCs w:val="18"/>
                            </w:rPr>
                            <w:t xml:space="preserve">Die Teilnehmer:innen </w:t>
                          </w:r>
                          <w:r w:rsidR="000915F7" w:rsidRPr="004D6D75">
                            <w:rPr>
                              <w:rStyle w:val="Formatvorlage1"/>
                              <w:szCs w:val="18"/>
                            </w:rPr>
                            <w:t xml:space="preserve">können grundlegende Verfahren, Techniken und Technologien (post-)digitaler Musikproduktion im Rahmen von kreativen Schaffensprozessen </w:t>
                          </w:r>
                          <w:r w:rsidR="00D45AE1" w:rsidRPr="004D6D75">
                            <w:rPr>
                              <w:rStyle w:val="Formatvorlage1"/>
                              <w:szCs w:val="18"/>
                            </w:rPr>
                            <w:t xml:space="preserve">zielorientiert und </w:t>
                          </w:r>
                          <w:r w:rsidR="00F62EC2" w:rsidRPr="004D6D75">
                            <w:rPr>
                              <w:rStyle w:val="Formatvorlage1"/>
                              <w:szCs w:val="18"/>
                            </w:rPr>
                            <w:t>in einem erweiterten Umfang</w:t>
                          </w:r>
                          <w:r w:rsidR="00D145F4" w:rsidRPr="004D6D75">
                            <w:rPr>
                              <w:rStyle w:val="Formatvorlage1"/>
                              <w:szCs w:val="18"/>
                            </w:rPr>
                            <w:t xml:space="preserve"> </w:t>
                          </w:r>
                          <w:r w:rsidR="000915F7" w:rsidRPr="004D6D75">
                            <w:rPr>
                              <w:rStyle w:val="Formatvorlage1"/>
                              <w:szCs w:val="18"/>
                            </w:rPr>
                            <w:t>einsetzen</w:t>
                          </w:r>
                        </w:p>
                        <w:p w14:paraId="6016A09A" w14:textId="111F5673" w:rsidR="004040AC" w:rsidRPr="004D6D75" w:rsidRDefault="003878D1" w:rsidP="00162BF4">
                          <w:pPr>
                            <w:pStyle w:val="Aufzhlung"/>
                            <w:rPr>
                              <w:sz w:val="18"/>
                              <w:szCs w:val="18"/>
                            </w:rPr>
                          </w:pPr>
                          <w:r w:rsidRPr="004D6D75">
                            <w:rPr>
                              <w:rStyle w:val="Formatvorlage1"/>
                              <w:szCs w:val="18"/>
                            </w:rPr>
                            <w:t xml:space="preserve">Die Teilnehmer:innen können das erweiternde Potentiale verschiedener musikbezogener digitaler Technologien und </w:t>
                          </w:r>
                          <w:r w:rsidR="00F62EC2" w:rsidRPr="004D6D75">
                            <w:rPr>
                              <w:rStyle w:val="Formatvorlage1"/>
                              <w:szCs w:val="18"/>
                            </w:rPr>
                            <w:t>Praktiken</w:t>
                          </w:r>
                          <w:r w:rsidRPr="004D6D75">
                            <w:rPr>
                              <w:rStyle w:val="Formatvorlage1"/>
                              <w:szCs w:val="18"/>
                            </w:rPr>
                            <w:t xml:space="preserve"> erkennen </w:t>
                          </w:r>
                          <w:r w:rsidR="00F62EC2" w:rsidRPr="004D6D75">
                            <w:rPr>
                              <w:rStyle w:val="Formatvorlage1"/>
                              <w:szCs w:val="18"/>
                            </w:rPr>
                            <w:t>und für sich als solches einordnen</w:t>
                          </w:r>
                        </w:p>
                      </w:sdtContent>
                    </w:sdt>
                    <w:p w14:paraId="1AAB3C2E" w14:textId="77777777" w:rsidR="00F6571E" w:rsidRPr="004D6D75" w:rsidRDefault="00F6571E" w:rsidP="00397B46">
                      <w:pPr>
                        <w:ind w:left="0"/>
                        <w:jc w:val="both"/>
                        <w:rPr>
                          <w:sz w:val="18"/>
                          <w:szCs w:val="18"/>
                        </w:rPr>
                      </w:pPr>
                    </w:p>
                    <w:p w14:paraId="64F8E99A" w14:textId="77777777" w:rsidR="00F86778" w:rsidRPr="004D6D75" w:rsidRDefault="00F86778" w:rsidP="00F86778">
                      <w:pPr>
                        <w:ind w:left="0"/>
                        <w:jc w:val="both"/>
                        <w:rPr>
                          <w:sz w:val="18"/>
                          <w:szCs w:val="18"/>
                        </w:rPr>
                      </w:pPr>
                    </w:p>
                    <w:p w14:paraId="1D96E1EF" w14:textId="6EB65C1E" w:rsidR="00F86778" w:rsidRPr="004D6D75" w:rsidRDefault="00F86778" w:rsidP="00F86778">
                      <w:pPr>
                        <w:ind w:left="0"/>
                        <w:jc w:val="both"/>
                        <w:rPr>
                          <w:sz w:val="18"/>
                          <w:szCs w:val="18"/>
                        </w:rPr>
                      </w:pPr>
                      <w:r w:rsidRPr="004D6D75">
                        <w:rPr>
                          <w:sz w:val="18"/>
                          <w:szCs w:val="18"/>
                        </w:rPr>
                        <w:t xml:space="preserve">Auf Basis dieser Lernziele lässt sich die Förderung folgender Kompetenzen entlang des </w:t>
                      </w:r>
                      <w:proofErr w:type="spellStart"/>
                      <w:r w:rsidRPr="004D6D75">
                        <w:rPr>
                          <w:sz w:val="18"/>
                          <w:szCs w:val="18"/>
                        </w:rPr>
                        <w:t>DigCompEdu</w:t>
                      </w:r>
                      <w:proofErr w:type="spellEnd"/>
                      <w:r w:rsidRPr="004D6D75">
                        <w:rPr>
                          <w:sz w:val="18"/>
                          <w:szCs w:val="18"/>
                        </w:rPr>
                        <w:t>-Rahmenmodells ableiten:</w:t>
                      </w:r>
                    </w:p>
                    <w:p w14:paraId="416D6A61" w14:textId="77777777" w:rsidR="00F86778" w:rsidRPr="004040AC" w:rsidRDefault="00F86778" w:rsidP="00397B46">
                      <w:pPr>
                        <w:ind w:left="0"/>
                        <w:jc w:val="both"/>
                        <w:rPr>
                          <w:sz w:val="18"/>
                          <w:szCs w:val="24"/>
                        </w:rPr>
                      </w:pPr>
                    </w:p>
                    <w:p w14:paraId="790D5C47" w14:textId="77777777" w:rsidR="00F6571E" w:rsidRDefault="00F6571E" w:rsidP="00397B46">
                      <w:pPr>
                        <w:ind w:left="0"/>
                        <w:jc w:val="both"/>
                        <w:rPr>
                          <w:sz w:val="18"/>
                          <w:szCs w:val="24"/>
                        </w:rPr>
                      </w:pPr>
                    </w:p>
                    <w:p w14:paraId="57215218" w14:textId="0FE01ED3" w:rsidR="00DD50D9" w:rsidRPr="004040AC" w:rsidRDefault="00000000" w:rsidP="00DD50D9">
                      <w:pPr>
                        <w:ind w:left="0"/>
                        <w:jc w:val="both"/>
                        <w:rPr>
                          <w:sz w:val="18"/>
                          <w:szCs w:val="24"/>
                        </w:rPr>
                      </w:pPr>
                      <w:sdt>
                        <w:sdtPr>
                          <w:rPr>
                            <w:rStyle w:val="Formatvorlage1"/>
                            <w:sz w:val="20"/>
                            <w:szCs w:val="24"/>
                          </w:rPr>
                          <w:alias w:val="Erläuterung zum Gesamtkonzept"/>
                          <w:tag w:val="Erläuterung zum Gesamtkonzept"/>
                          <w:id w:val="703062355"/>
                          <w:showingPlcHdr/>
                          <w15:color w:val="B4E0E8"/>
                        </w:sdtPr>
                        <w:sdtEndPr>
                          <w:rPr>
                            <w:rStyle w:val="Absatz-Standardschriftart"/>
                            <w:sz w:val="18"/>
                          </w:rPr>
                        </w:sdtEndPr>
                        <w:sdtContent>
                          <w:r w:rsidR="004A17D5">
                            <w:rPr>
                              <w:rStyle w:val="Formatvorlage1"/>
                              <w:sz w:val="20"/>
                              <w:szCs w:val="24"/>
                            </w:rPr>
                            <w:t xml:space="preserve">     </w:t>
                          </w:r>
                        </w:sdtContent>
                      </w:sdt>
                    </w:p>
                  </w:txbxContent>
                </v:textbox>
                <w10:wrap type="topAndBottom" anchorx="margin"/>
              </v:shape>
            </w:pict>
          </mc:Fallback>
        </mc:AlternateContent>
      </w:r>
      <w:r w:rsidRPr="00C16DF4">
        <w:rPr>
          <w:noProof/>
        </w:rPr>
        <mc:AlternateContent>
          <mc:Choice Requires="wps">
            <w:drawing>
              <wp:anchor distT="45720" distB="45720" distL="114300" distR="114300" simplePos="0" relativeHeight="251657216" behindDoc="0" locked="0" layoutInCell="1" allowOverlap="1" wp14:anchorId="57E45857" wp14:editId="1DB03190">
                <wp:simplePos x="0" y="0"/>
                <wp:positionH relativeFrom="margin">
                  <wp:align>right</wp:align>
                </wp:positionH>
                <wp:positionV relativeFrom="paragraph">
                  <wp:posOffset>284894</wp:posOffset>
                </wp:positionV>
                <wp:extent cx="5734050" cy="1404620"/>
                <wp:effectExtent l="0" t="0" r="19050" b="26670"/>
                <wp:wrapTopAndBottom/>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20EFABB1" w14:textId="0BC875C5" w:rsidR="000E724A" w:rsidRPr="00C16DF4" w:rsidRDefault="000E724A" w:rsidP="00456E0D">
                            <w:pPr>
                              <w:ind w:left="0"/>
                              <w:rPr>
                                <w:rFonts w:cstheme="minorHAnsi"/>
                                <w:b/>
                                <w:bCs/>
                                <w:szCs w:val="18"/>
                              </w:rPr>
                            </w:pPr>
                            <w:r w:rsidRPr="00C16DF4">
                              <w:rPr>
                                <w:rFonts w:cstheme="minorHAnsi"/>
                                <w:b/>
                                <w:bCs/>
                                <w:szCs w:val="18"/>
                              </w:rPr>
                              <w:t>Titel der Fortbildung</w:t>
                            </w:r>
                          </w:p>
                          <w:sdt>
                            <w:sdtPr>
                              <w:rPr>
                                <w:rStyle w:val="Formatvorlage1"/>
                              </w:rPr>
                              <w:alias w:val="Titel"/>
                              <w:tag w:val="Titel"/>
                              <w:id w:val="1658339957"/>
                              <w:showingPlcHdr/>
                              <w15:color w:val="B4E0E8"/>
                            </w:sdtPr>
                            <w:sdtEndPr>
                              <w:rPr>
                                <w:rStyle w:val="Absatz-Standardschriftart"/>
                                <w:sz w:val="16"/>
                              </w:rPr>
                            </w:sdtEndPr>
                            <w:sdtContent>
                              <w:p w14:paraId="729AA301" w14:textId="3E1F5637" w:rsidR="000E724A" w:rsidRPr="00C16DF4" w:rsidRDefault="000E724A" w:rsidP="00456E0D">
                                <w:pPr>
                                  <w:ind w:left="0"/>
                                </w:pPr>
                                <w:r w:rsidRPr="00C16DF4">
                                  <w:rPr>
                                    <w:rStyle w:val="Platzhaltertext"/>
                                  </w:rPr>
                                  <w:t>Klicken oder tippen Sie hier, um Text einzugeben.</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E45857" id="_x0000_s1027" type="#_x0000_t202" style="position:absolute;margin-left:400.3pt;margin-top:22.45pt;width:451.5pt;height:110.6pt;z-index:2516572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">
                <v:textbox style="mso-fit-shape-to-text:t">
                  <w:txbxContent>
                    <w:p w14:paraId="20EFABB1" w14:textId="0BC875C5" w:rsidR="000E724A" w:rsidRPr="00C16DF4" w:rsidRDefault="000E724A" w:rsidP="00456E0D">
                      <w:pPr>
                        <w:ind w:left="0"/>
                        <w:rPr>
                          <w:rFonts w:cstheme="minorHAnsi"/>
                          <w:b/>
                          <w:bCs/>
                          <w:szCs w:val="18"/>
                        </w:rPr>
                      </w:pPr>
                      <w:r w:rsidRPr="00C16DF4">
                        <w:rPr>
                          <w:rFonts w:cstheme="minorHAnsi"/>
                          <w:b/>
                          <w:bCs/>
                          <w:szCs w:val="18"/>
                        </w:rPr>
                        <w:t>Titel der Fortbildung</w:t>
                      </w:r>
                    </w:p>
                    <w:sdt>
                      <w:sdtPr>
                        <w:rPr>
                          <w:rStyle w:val="Formatvorlage1"/>
                        </w:rPr>
                        <w:alias w:val="Titel"/>
                        <w:tag w:val="Titel"/>
                        <w:id w:val="1658339957"/>
                        <w:showingPlcHdr/>
                        <w15:color w:val="B4E0E8"/>
                      </w:sdtPr>
                      <w:sdtEndPr>
                        <w:rPr>
                          <w:rStyle w:val="Absatz-Standardschriftart"/>
                          <w:sz w:val="16"/>
                        </w:rPr>
                      </w:sdtEndPr>
                      <w:sdtContent>
                        <w:p w14:paraId="729AA301" w14:textId="3E1F5637" w:rsidR="000E724A" w:rsidRPr="00C16DF4" w:rsidRDefault="000E724A" w:rsidP="00456E0D">
                          <w:pPr>
                            <w:ind w:left="0"/>
                          </w:pPr>
                          <w:r w:rsidRPr="00C16DF4">
                            <w:rPr>
                              <w:rStyle w:val="Platzhaltertext"/>
                            </w:rPr>
                            <w:t>Klicken oder tippen Sie hier, um Text einzugeben.</w:t>
                          </w:r>
                        </w:p>
                      </w:sdtContent>
                    </w:sdt>
                  </w:txbxContent>
                </v:textbox>
                <w10:wrap type="topAndBottom" anchorx="margin"/>
              </v:shape>
            </w:pict>
          </mc:Fallback>
        </mc:AlternateContent>
      </w:r>
      <w:r w:rsidR="007B4C4C" w:rsidRPr="00C16DF4">
        <w:t>Fortbildungsbeschreibung</w:t>
      </w:r>
      <w:bookmarkEnd w:id="0"/>
      <w:r w:rsidR="00CD13AD" w:rsidRPr="00CD13AD">
        <w:rPr>
          <w:noProof/>
        </w:rPr>
        <w:t xml:space="preserve"> </w:t>
      </w:r>
    </w:p>
    <w:tbl>
      <w:tblPr>
        <w:tblStyle w:val="Tabellenraster"/>
        <w:tblpPr w:leftFromText="141" w:rightFromText="141" w:vertAnchor="text" w:horzAnchor="margin" w:tblpY="-248"/>
        <w:tblW w:w="0" w:type="auto"/>
        <w:tblLook w:val="04A0" w:firstRow="1" w:lastRow="0" w:firstColumn="1" w:lastColumn="0" w:noHBand="0" w:noVBand="1"/>
      </w:tblPr>
      <w:tblGrid>
        <w:gridCol w:w="3932"/>
        <w:gridCol w:w="422"/>
        <w:gridCol w:w="281"/>
        <w:gridCol w:w="3666"/>
        <w:gridCol w:w="417"/>
      </w:tblGrid>
      <w:tr w:rsidR="00F6571E" w:rsidRPr="00162BF4" w14:paraId="1061E0E8" w14:textId="77777777" w:rsidTr="00F6571E">
        <w:trPr>
          <w:trHeight w:val="158"/>
        </w:trPr>
        <w:tc>
          <w:tcPr>
            <w:tcW w:w="3932" w:type="dxa"/>
            <w:tcBorders>
              <w:top w:val="single" w:sz="4" w:space="0" w:color="000000"/>
              <w:bottom w:val="nil"/>
              <w:right w:val="nil"/>
            </w:tcBorders>
          </w:tcPr>
          <w:p w14:paraId="6475CC62" w14:textId="77777777" w:rsidR="00F6571E" w:rsidRPr="004D6D75" w:rsidRDefault="00F6571E" w:rsidP="00F6571E">
            <w:pPr>
              <w:ind w:left="0"/>
              <w:rPr>
                <w:b/>
                <w:sz w:val="18"/>
                <w:szCs w:val="18"/>
              </w:rPr>
            </w:pPr>
            <w:bookmarkStart w:id="1" w:name="_Fortbildungsbeschreibung"/>
            <w:bookmarkEnd w:id="1"/>
            <w:r w:rsidRPr="004D6D75">
              <w:rPr>
                <w:b/>
                <w:sz w:val="18"/>
                <w:szCs w:val="18"/>
              </w:rPr>
              <w:lastRenderedPageBreak/>
              <w:t xml:space="preserve">1. Berufliches Engagement </w:t>
            </w:r>
          </w:p>
        </w:tc>
        <w:tc>
          <w:tcPr>
            <w:tcW w:w="422" w:type="dxa"/>
            <w:tcBorders>
              <w:left w:val="nil"/>
              <w:bottom w:val="nil"/>
            </w:tcBorders>
          </w:tcPr>
          <w:p w14:paraId="162EC85C" w14:textId="769939AA" w:rsidR="00F6571E" w:rsidRPr="004D6D75" w:rsidRDefault="00000000" w:rsidP="00F6571E">
            <w:pPr>
              <w:ind w:left="0"/>
              <w:rPr>
                <w:sz w:val="18"/>
                <w:szCs w:val="18"/>
              </w:rPr>
            </w:pPr>
            <w:sdt>
              <w:sdtPr>
                <w:rPr>
                  <w:sz w:val="18"/>
                  <w:szCs w:val="18"/>
                </w:rPr>
                <w:id w:val="-881941583"/>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c>
          <w:tcPr>
            <w:tcW w:w="281" w:type="dxa"/>
            <w:vMerge w:val="restart"/>
            <w:tcBorders>
              <w:top w:val="nil"/>
              <w:bottom w:val="nil"/>
            </w:tcBorders>
          </w:tcPr>
          <w:p w14:paraId="1BC93576" w14:textId="24320BAE" w:rsidR="00F6571E" w:rsidRPr="004D6D75" w:rsidRDefault="00F6571E" w:rsidP="00F6571E">
            <w:pPr>
              <w:ind w:left="0"/>
              <w:rPr>
                <w:sz w:val="18"/>
                <w:szCs w:val="18"/>
              </w:rPr>
            </w:pPr>
          </w:p>
        </w:tc>
        <w:tc>
          <w:tcPr>
            <w:tcW w:w="3666" w:type="dxa"/>
            <w:tcBorders>
              <w:bottom w:val="nil"/>
              <w:right w:val="nil"/>
            </w:tcBorders>
          </w:tcPr>
          <w:p w14:paraId="1114A0A6" w14:textId="77777777" w:rsidR="00F6571E" w:rsidRPr="004D6D75" w:rsidRDefault="00F6571E" w:rsidP="00F6571E">
            <w:pPr>
              <w:ind w:left="0"/>
              <w:rPr>
                <w:b/>
                <w:sz w:val="18"/>
                <w:szCs w:val="18"/>
              </w:rPr>
            </w:pPr>
            <w:r w:rsidRPr="004D6D75">
              <w:rPr>
                <w:b/>
                <w:sz w:val="18"/>
                <w:szCs w:val="18"/>
              </w:rPr>
              <w:t>2. Digitale Ressourcen</w:t>
            </w:r>
          </w:p>
        </w:tc>
        <w:tc>
          <w:tcPr>
            <w:tcW w:w="417" w:type="dxa"/>
            <w:tcBorders>
              <w:left w:val="nil"/>
              <w:bottom w:val="nil"/>
            </w:tcBorders>
          </w:tcPr>
          <w:p w14:paraId="5F63BD4B" w14:textId="0D1FAD6F" w:rsidR="00F6571E" w:rsidRPr="004D6D75" w:rsidRDefault="00000000" w:rsidP="00F6571E">
            <w:pPr>
              <w:ind w:left="0"/>
              <w:rPr>
                <w:sz w:val="18"/>
                <w:szCs w:val="18"/>
              </w:rPr>
            </w:pPr>
            <w:sdt>
              <w:sdtPr>
                <w:rPr>
                  <w:sz w:val="18"/>
                  <w:szCs w:val="18"/>
                </w:rPr>
                <w:id w:val="389620984"/>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r>
      <w:tr w:rsidR="00F6571E" w:rsidRPr="00162BF4" w14:paraId="1A5F6E0D" w14:textId="77777777" w:rsidTr="00F6571E">
        <w:trPr>
          <w:trHeight w:val="231"/>
        </w:trPr>
        <w:tc>
          <w:tcPr>
            <w:tcW w:w="3932" w:type="dxa"/>
            <w:tcBorders>
              <w:top w:val="nil"/>
              <w:bottom w:val="nil"/>
              <w:right w:val="nil"/>
            </w:tcBorders>
          </w:tcPr>
          <w:p w14:paraId="15FDE506" w14:textId="77777777" w:rsidR="00F6571E" w:rsidRPr="004D6D75" w:rsidRDefault="00F6571E" w:rsidP="00F6571E">
            <w:pPr>
              <w:ind w:left="0"/>
              <w:rPr>
                <w:sz w:val="18"/>
                <w:szCs w:val="18"/>
              </w:rPr>
            </w:pPr>
            <w:r w:rsidRPr="004D6D75">
              <w:rPr>
                <w:sz w:val="18"/>
                <w:szCs w:val="18"/>
              </w:rPr>
              <w:t>1.1. Berufliche Kommunikation</w:t>
            </w:r>
          </w:p>
        </w:tc>
        <w:tc>
          <w:tcPr>
            <w:tcW w:w="422" w:type="dxa"/>
            <w:tcBorders>
              <w:top w:val="nil"/>
              <w:left w:val="nil"/>
              <w:bottom w:val="nil"/>
            </w:tcBorders>
          </w:tcPr>
          <w:p w14:paraId="4847C842" w14:textId="1B424C8A" w:rsidR="00F6571E" w:rsidRPr="004D6D75" w:rsidRDefault="00000000" w:rsidP="00F6571E">
            <w:pPr>
              <w:ind w:left="0"/>
              <w:rPr>
                <w:sz w:val="18"/>
                <w:szCs w:val="18"/>
              </w:rPr>
            </w:pPr>
            <w:sdt>
              <w:sdtPr>
                <w:rPr>
                  <w:sz w:val="18"/>
                  <w:szCs w:val="18"/>
                </w:rPr>
                <w:id w:val="-1742860405"/>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c>
          <w:tcPr>
            <w:tcW w:w="281" w:type="dxa"/>
            <w:vMerge/>
            <w:tcBorders>
              <w:bottom w:val="nil"/>
            </w:tcBorders>
          </w:tcPr>
          <w:p w14:paraId="04DA64D8" w14:textId="77777777" w:rsidR="00F6571E" w:rsidRPr="004D6D75" w:rsidRDefault="00F6571E" w:rsidP="00F6571E">
            <w:pPr>
              <w:ind w:left="0"/>
              <w:rPr>
                <w:sz w:val="18"/>
                <w:szCs w:val="18"/>
              </w:rPr>
            </w:pPr>
          </w:p>
        </w:tc>
        <w:tc>
          <w:tcPr>
            <w:tcW w:w="3666" w:type="dxa"/>
            <w:tcBorders>
              <w:top w:val="nil"/>
              <w:bottom w:val="nil"/>
              <w:right w:val="nil"/>
            </w:tcBorders>
          </w:tcPr>
          <w:p w14:paraId="495B7647" w14:textId="77777777" w:rsidR="00F6571E" w:rsidRPr="004D6D75" w:rsidRDefault="00F6571E" w:rsidP="00F6571E">
            <w:pPr>
              <w:ind w:left="0"/>
              <w:rPr>
                <w:sz w:val="18"/>
                <w:szCs w:val="18"/>
              </w:rPr>
            </w:pPr>
            <w:r w:rsidRPr="004D6D75">
              <w:rPr>
                <w:sz w:val="18"/>
                <w:szCs w:val="18"/>
              </w:rPr>
              <w:t>2.1. Auswählen</w:t>
            </w:r>
          </w:p>
        </w:tc>
        <w:tc>
          <w:tcPr>
            <w:tcW w:w="417" w:type="dxa"/>
            <w:tcBorders>
              <w:top w:val="nil"/>
              <w:left w:val="nil"/>
              <w:bottom w:val="nil"/>
            </w:tcBorders>
          </w:tcPr>
          <w:p w14:paraId="54D56A64" w14:textId="77777777" w:rsidR="00F6571E" w:rsidRPr="004D6D75" w:rsidRDefault="00000000" w:rsidP="00F6571E">
            <w:pPr>
              <w:ind w:left="0"/>
              <w:rPr>
                <w:sz w:val="18"/>
                <w:szCs w:val="18"/>
              </w:rPr>
            </w:pPr>
            <w:sdt>
              <w:sdtPr>
                <w:rPr>
                  <w:sz w:val="18"/>
                  <w:szCs w:val="18"/>
                </w:rPr>
                <w:id w:val="-1918322196"/>
                <w14:checkbox>
                  <w14:checked w14:val="1"/>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r w:rsidR="00F6571E" w:rsidRPr="00162BF4" w14:paraId="2CC7C18C" w14:textId="77777777" w:rsidTr="00F6571E">
        <w:trPr>
          <w:trHeight w:val="164"/>
        </w:trPr>
        <w:tc>
          <w:tcPr>
            <w:tcW w:w="3932" w:type="dxa"/>
            <w:tcBorders>
              <w:top w:val="nil"/>
              <w:bottom w:val="nil"/>
              <w:right w:val="nil"/>
            </w:tcBorders>
          </w:tcPr>
          <w:p w14:paraId="5A0D9587" w14:textId="77777777" w:rsidR="00F6571E" w:rsidRPr="004D6D75" w:rsidRDefault="00F6571E" w:rsidP="00F6571E">
            <w:pPr>
              <w:ind w:left="0"/>
              <w:rPr>
                <w:sz w:val="18"/>
                <w:szCs w:val="18"/>
              </w:rPr>
            </w:pPr>
            <w:r w:rsidRPr="004D6D75">
              <w:rPr>
                <w:sz w:val="18"/>
                <w:szCs w:val="18"/>
              </w:rPr>
              <w:t>1.2. Berufliche Zusammenarbeit</w:t>
            </w:r>
          </w:p>
        </w:tc>
        <w:tc>
          <w:tcPr>
            <w:tcW w:w="422" w:type="dxa"/>
            <w:tcBorders>
              <w:top w:val="nil"/>
              <w:left w:val="nil"/>
              <w:bottom w:val="nil"/>
            </w:tcBorders>
          </w:tcPr>
          <w:p w14:paraId="562E4DB5" w14:textId="1BB944D8" w:rsidR="00F6571E" w:rsidRPr="004D6D75" w:rsidRDefault="00000000" w:rsidP="00F6571E">
            <w:pPr>
              <w:ind w:left="0"/>
              <w:rPr>
                <w:sz w:val="18"/>
                <w:szCs w:val="18"/>
              </w:rPr>
            </w:pPr>
            <w:sdt>
              <w:sdtPr>
                <w:rPr>
                  <w:sz w:val="18"/>
                  <w:szCs w:val="18"/>
                </w:rPr>
                <w:id w:val="-398602926"/>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c>
          <w:tcPr>
            <w:tcW w:w="281" w:type="dxa"/>
            <w:vMerge/>
            <w:tcBorders>
              <w:bottom w:val="nil"/>
            </w:tcBorders>
          </w:tcPr>
          <w:p w14:paraId="496807A6" w14:textId="77777777" w:rsidR="00F6571E" w:rsidRPr="004D6D75" w:rsidRDefault="00F6571E" w:rsidP="00F6571E">
            <w:pPr>
              <w:ind w:left="0"/>
              <w:rPr>
                <w:sz w:val="18"/>
                <w:szCs w:val="18"/>
              </w:rPr>
            </w:pPr>
          </w:p>
        </w:tc>
        <w:tc>
          <w:tcPr>
            <w:tcW w:w="3666" w:type="dxa"/>
            <w:tcBorders>
              <w:top w:val="nil"/>
              <w:bottom w:val="nil"/>
              <w:right w:val="nil"/>
            </w:tcBorders>
          </w:tcPr>
          <w:p w14:paraId="36FA3E8D" w14:textId="77777777" w:rsidR="00F6571E" w:rsidRPr="004D6D75" w:rsidRDefault="00F6571E" w:rsidP="00F6571E">
            <w:pPr>
              <w:ind w:left="0"/>
              <w:rPr>
                <w:sz w:val="18"/>
                <w:szCs w:val="18"/>
              </w:rPr>
            </w:pPr>
            <w:r w:rsidRPr="004D6D75">
              <w:rPr>
                <w:sz w:val="18"/>
                <w:szCs w:val="18"/>
              </w:rPr>
              <w:t>2.2. Erstellen und Anpassen</w:t>
            </w:r>
          </w:p>
        </w:tc>
        <w:tc>
          <w:tcPr>
            <w:tcW w:w="417" w:type="dxa"/>
            <w:tcBorders>
              <w:top w:val="nil"/>
              <w:left w:val="nil"/>
              <w:bottom w:val="nil"/>
            </w:tcBorders>
          </w:tcPr>
          <w:p w14:paraId="393E797F" w14:textId="77777777" w:rsidR="00F6571E" w:rsidRPr="004D6D75" w:rsidRDefault="00000000" w:rsidP="00F6571E">
            <w:pPr>
              <w:ind w:left="0"/>
              <w:rPr>
                <w:sz w:val="18"/>
                <w:szCs w:val="18"/>
              </w:rPr>
            </w:pPr>
            <w:sdt>
              <w:sdtPr>
                <w:rPr>
                  <w:sz w:val="18"/>
                  <w:szCs w:val="18"/>
                </w:rPr>
                <w:id w:val="532080843"/>
                <w14:checkbox>
                  <w14:checked w14:val="1"/>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r w:rsidR="00F6571E" w:rsidRPr="00162BF4" w14:paraId="50B57A7C" w14:textId="77777777" w:rsidTr="00F6571E">
        <w:trPr>
          <w:trHeight w:val="70"/>
        </w:trPr>
        <w:tc>
          <w:tcPr>
            <w:tcW w:w="3932" w:type="dxa"/>
            <w:tcBorders>
              <w:top w:val="nil"/>
              <w:bottom w:val="nil"/>
              <w:right w:val="nil"/>
            </w:tcBorders>
          </w:tcPr>
          <w:p w14:paraId="0658EB7C" w14:textId="2BF92461" w:rsidR="00F6571E" w:rsidRPr="004D6D75" w:rsidRDefault="00F6571E" w:rsidP="00F6571E">
            <w:pPr>
              <w:ind w:left="0"/>
              <w:rPr>
                <w:sz w:val="18"/>
                <w:szCs w:val="18"/>
              </w:rPr>
            </w:pPr>
            <w:r w:rsidRPr="004D6D75">
              <w:rPr>
                <w:sz w:val="18"/>
                <w:szCs w:val="18"/>
              </w:rPr>
              <w:t>1.3. Reflektierte Praxis</w:t>
            </w:r>
          </w:p>
        </w:tc>
        <w:tc>
          <w:tcPr>
            <w:tcW w:w="422" w:type="dxa"/>
            <w:tcBorders>
              <w:top w:val="nil"/>
              <w:left w:val="nil"/>
              <w:bottom w:val="nil"/>
            </w:tcBorders>
          </w:tcPr>
          <w:p w14:paraId="1C4E9C70" w14:textId="77777777" w:rsidR="00F6571E" w:rsidRPr="004D6D75" w:rsidRDefault="00000000" w:rsidP="00F6571E">
            <w:pPr>
              <w:ind w:left="0"/>
              <w:rPr>
                <w:sz w:val="18"/>
                <w:szCs w:val="18"/>
              </w:rPr>
            </w:pPr>
            <w:sdt>
              <w:sdtPr>
                <w:rPr>
                  <w:sz w:val="18"/>
                  <w:szCs w:val="18"/>
                </w:rPr>
                <w:id w:val="538238882"/>
                <w14:checkbox>
                  <w14:checked w14:val="1"/>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c>
          <w:tcPr>
            <w:tcW w:w="281" w:type="dxa"/>
            <w:vMerge/>
            <w:tcBorders>
              <w:bottom w:val="nil"/>
            </w:tcBorders>
          </w:tcPr>
          <w:p w14:paraId="0ED4247F" w14:textId="77777777" w:rsidR="00F6571E" w:rsidRPr="004D6D75" w:rsidRDefault="00F6571E" w:rsidP="00F6571E">
            <w:pPr>
              <w:ind w:left="0"/>
              <w:rPr>
                <w:sz w:val="18"/>
                <w:szCs w:val="18"/>
              </w:rPr>
            </w:pPr>
          </w:p>
        </w:tc>
        <w:tc>
          <w:tcPr>
            <w:tcW w:w="3666" w:type="dxa"/>
            <w:tcBorders>
              <w:top w:val="nil"/>
              <w:bottom w:val="nil"/>
              <w:right w:val="nil"/>
            </w:tcBorders>
          </w:tcPr>
          <w:p w14:paraId="7B88CB43" w14:textId="77777777" w:rsidR="00F6571E" w:rsidRPr="004D6D75" w:rsidRDefault="00F6571E" w:rsidP="00F6571E">
            <w:pPr>
              <w:ind w:left="0"/>
              <w:rPr>
                <w:sz w:val="18"/>
                <w:szCs w:val="18"/>
              </w:rPr>
            </w:pPr>
            <w:r w:rsidRPr="004D6D75">
              <w:rPr>
                <w:sz w:val="18"/>
                <w:szCs w:val="18"/>
              </w:rPr>
              <w:t>2.3. Organisieren, Schützen, und Teilen</w:t>
            </w:r>
          </w:p>
        </w:tc>
        <w:tc>
          <w:tcPr>
            <w:tcW w:w="417" w:type="dxa"/>
            <w:tcBorders>
              <w:top w:val="nil"/>
              <w:left w:val="nil"/>
              <w:bottom w:val="nil"/>
            </w:tcBorders>
          </w:tcPr>
          <w:p w14:paraId="49EAD335" w14:textId="77777777" w:rsidR="00F6571E" w:rsidRPr="004D6D75" w:rsidRDefault="00000000" w:rsidP="00F6571E">
            <w:pPr>
              <w:ind w:left="0"/>
              <w:rPr>
                <w:sz w:val="18"/>
                <w:szCs w:val="18"/>
              </w:rPr>
            </w:pPr>
            <w:sdt>
              <w:sdtPr>
                <w:rPr>
                  <w:sz w:val="18"/>
                  <w:szCs w:val="18"/>
                </w:rPr>
                <w:id w:val="-1330055443"/>
                <w14:checkbox>
                  <w14:checked w14:val="1"/>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r w:rsidR="00F6571E" w:rsidRPr="00162BF4" w14:paraId="3BF2A535" w14:textId="77777777" w:rsidTr="002F120D">
        <w:trPr>
          <w:trHeight w:val="336"/>
        </w:trPr>
        <w:tc>
          <w:tcPr>
            <w:tcW w:w="3932" w:type="dxa"/>
            <w:tcBorders>
              <w:top w:val="nil"/>
              <w:bottom w:val="single" w:sz="4" w:space="0" w:color="000000"/>
              <w:right w:val="nil"/>
            </w:tcBorders>
          </w:tcPr>
          <w:p w14:paraId="5D28C5E8" w14:textId="77777777" w:rsidR="00F6571E" w:rsidRPr="004D6D75" w:rsidRDefault="00F6571E" w:rsidP="00F6571E">
            <w:pPr>
              <w:ind w:left="0"/>
              <w:rPr>
                <w:sz w:val="18"/>
                <w:szCs w:val="18"/>
              </w:rPr>
            </w:pPr>
            <w:r w:rsidRPr="004D6D75">
              <w:rPr>
                <w:sz w:val="18"/>
                <w:szCs w:val="18"/>
              </w:rPr>
              <w:t xml:space="preserve">1.4. Digitale Weiterbildung </w:t>
            </w:r>
          </w:p>
        </w:tc>
        <w:tc>
          <w:tcPr>
            <w:tcW w:w="422" w:type="dxa"/>
            <w:tcBorders>
              <w:top w:val="nil"/>
              <w:left w:val="nil"/>
            </w:tcBorders>
          </w:tcPr>
          <w:p w14:paraId="003D2D7A" w14:textId="77777777" w:rsidR="00F6571E" w:rsidRPr="004D6D75" w:rsidRDefault="00000000" w:rsidP="00F6571E">
            <w:pPr>
              <w:ind w:left="0"/>
              <w:rPr>
                <w:sz w:val="18"/>
                <w:szCs w:val="18"/>
              </w:rPr>
            </w:pPr>
            <w:sdt>
              <w:sdtPr>
                <w:rPr>
                  <w:sz w:val="18"/>
                  <w:szCs w:val="18"/>
                </w:rPr>
                <w:id w:val="1603996715"/>
                <w14:checkbox>
                  <w14:checked w14:val="1"/>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c>
          <w:tcPr>
            <w:tcW w:w="281" w:type="dxa"/>
            <w:vMerge/>
            <w:tcBorders>
              <w:bottom w:val="nil"/>
            </w:tcBorders>
          </w:tcPr>
          <w:p w14:paraId="46064CC7" w14:textId="77777777" w:rsidR="00F6571E" w:rsidRPr="004D6D75" w:rsidRDefault="00F6571E" w:rsidP="00F6571E">
            <w:pPr>
              <w:ind w:left="0"/>
              <w:rPr>
                <w:sz w:val="18"/>
                <w:szCs w:val="18"/>
              </w:rPr>
            </w:pPr>
          </w:p>
        </w:tc>
        <w:tc>
          <w:tcPr>
            <w:tcW w:w="3666" w:type="dxa"/>
            <w:tcBorders>
              <w:top w:val="nil"/>
              <w:bottom w:val="single" w:sz="4" w:space="0" w:color="000000"/>
              <w:right w:val="nil"/>
            </w:tcBorders>
          </w:tcPr>
          <w:p w14:paraId="7ABC559E" w14:textId="77777777" w:rsidR="00F6571E" w:rsidRPr="004D6D75" w:rsidRDefault="00F6571E" w:rsidP="00F6571E">
            <w:pPr>
              <w:ind w:left="0"/>
              <w:rPr>
                <w:sz w:val="18"/>
                <w:szCs w:val="18"/>
              </w:rPr>
            </w:pPr>
          </w:p>
        </w:tc>
        <w:tc>
          <w:tcPr>
            <w:tcW w:w="417" w:type="dxa"/>
            <w:tcBorders>
              <w:top w:val="nil"/>
              <w:left w:val="nil"/>
            </w:tcBorders>
          </w:tcPr>
          <w:p w14:paraId="262D8922" w14:textId="77777777" w:rsidR="00F6571E" w:rsidRPr="004D6D75" w:rsidRDefault="00F6571E" w:rsidP="00F6571E">
            <w:pPr>
              <w:ind w:left="0"/>
              <w:rPr>
                <w:sz w:val="18"/>
                <w:szCs w:val="18"/>
              </w:rPr>
            </w:pPr>
          </w:p>
        </w:tc>
      </w:tr>
      <w:tr w:rsidR="00F6571E" w:rsidRPr="00162BF4" w14:paraId="105F96F7" w14:textId="77777777" w:rsidTr="00F6571E">
        <w:trPr>
          <w:trHeight w:val="251"/>
        </w:trPr>
        <w:tc>
          <w:tcPr>
            <w:tcW w:w="3932" w:type="dxa"/>
            <w:tcBorders>
              <w:bottom w:val="nil"/>
              <w:right w:val="nil"/>
            </w:tcBorders>
          </w:tcPr>
          <w:p w14:paraId="66B8C382" w14:textId="77777777" w:rsidR="00F6571E" w:rsidRPr="004D6D75" w:rsidRDefault="00F6571E" w:rsidP="00F6571E">
            <w:pPr>
              <w:ind w:left="0"/>
              <w:rPr>
                <w:b/>
                <w:sz w:val="18"/>
                <w:szCs w:val="18"/>
              </w:rPr>
            </w:pPr>
            <w:r w:rsidRPr="004D6D75">
              <w:rPr>
                <w:b/>
                <w:sz w:val="18"/>
                <w:szCs w:val="18"/>
              </w:rPr>
              <w:t>3. Lehren und Lernen</w:t>
            </w:r>
          </w:p>
        </w:tc>
        <w:tc>
          <w:tcPr>
            <w:tcW w:w="422" w:type="dxa"/>
            <w:tcBorders>
              <w:left w:val="nil"/>
              <w:bottom w:val="nil"/>
            </w:tcBorders>
          </w:tcPr>
          <w:p w14:paraId="59314996" w14:textId="46F83568" w:rsidR="00F6571E" w:rsidRPr="004D6D75" w:rsidRDefault="00000000" w:rsidP="00F6571E">
            <w:pPr>
              <w:ind w:left="0"/>
              <w:rPr>
                <w:sz w:val="18"/>
                <w:szCs w:val="18"/>
              </w:rPr>
            </w:pPr>
            <w:sdt>
              <w:sdtPr>
                <w:rPr>
                  <w:sz w:val="18"/>
                  <w:szCs w:val="18"/>
                </w:rPr>
                <w:id w:val="171001346"/>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c>
          <w:tcPr>
            <w:tcW w:w="281" w:type="dxa"/>
            <w:vMerge/>
            <w:tcBorders>
              <w:bottom w:val="nil"/>
            </w:tcBorders>
          </w:tcPr>
          <w:p w14:paraId="52E0E6E4" w14:textId="77777777" w:rsidR="00F6571E" w:rsidRPr="004D6D75" w:rsidRDefault="00F6571E" w:rsidP="00F6571E">
            <w:pPr>
              <w:ind w:left="0"/>
              <w:rPr>
                <w:sz w:val="18"/>
                <w:szCs w:val="18"/>
              </w:rPr>
            </w:pPr>
          </w:p>
        </w:tc>
        <w:tc>
          <w:tcPr>
            <w:tcW w:w="3666" w:type="dxa"/>
            <w:tcBorders>
              <w:bottom w:val="nil"/>
              <w:right w:val="nil"/>
            </w:tcBorders>
          </w:tcPr>
          <w:p w14:paraId="1906AC25" w14:textId="77777777" w:rsidR="00F6571E" w:rsidRPr="004D6D75" w:rsidRDefault="00F6571E" w:rsidP="00F6571E">
            <w:pPr>
              <w:ind w:left="0"/>
              <w:rPr>
                <w:b/>
                <w:sz w:val="18"/>
                <w:szCs w:val="18"/>
              </w:rPr>
            </w:pPr>
            <w:r w:rsidRPr="004D6D75">
              <w:rPr>
                <w:b/>
                <w:sz w:val="18"/>
                <w:szCs w:val="18"/>
              </w:rPr>
              <w:t>4. Evaluation</w:t>
            </w:r>
          </w:p>
        </w:tc>
        <w:tc>
          <w:tcPr>
            <w:tcW w:w="417" w:type="dxa"/>
            <w:tcBorders>
              <w:left w:val="nil"/>
              <w:bottom w:val="nil"/>
            </w:tcBorders>
          </w:tcPr>
          <w:p w14:paraId="3006CFD3" w14:textId="74DC4627" w:rsidR="00F6571E" w:rsidRPr="004D6D75" w:rsidRDefault="00000000" w:rsidP="00F6571E">
            <w:pPr>
              <w:ind w:left="0"/>
              <w:rPr>
                <w:sz w:val="18"/>
                <w:szCs w:val="18"/>
              </w:rPr>
            </w:pPr>
            <w:sdt>
              <w:sdtPr>
                <w:rPr>
                  <w:sz w:val="18"/>
                  <w:szCs w:val="18"/>
                </w:rPr>
                <w:id w:val="538935979"/>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r>
      <w:tr w:rsidR="00F6571E" w:rsidRPr="00162BF4" w14:paraId="44C17D3B" w14:textId="77777777" w:rsidTr="00F6571E">
        <w:trPr>
          <w:trHeight w:val="260"/>
        </w:trPr>
        <w:tc>
          <w:tcPr>
            <w:tcW w:w="3932" w:type="dxa"/>
            <w:tcBorders>
              <w:top w:val="nil"/>
              <w:bottom w:val="nil"/>
              <w:right w:val="nil"/>
            </w:tcBorders>
          </w:tcPr>
          <w:p w14:paraId="3E2F35E2" w14:textId="77777777" w:rsidR="00F6571E" w:rsidRPr="004D6D75" w:rsidRDefault="00F6571E" w:rsidP="00F6571E">
            <w:pPr>
              <w:ind w:left="0"/>
              <w:rPr>
                <w:sz w:val="18"/>
                <w:szCs w:val="18"/>
              </w:rPr>
            </w:pPr>
            <w:r w:rsidRPr="004D6D75">
              <w:rPr>
                <w:sz w:val="18"/>
                <w:szCs w:val="18"/>
              </w:rPr>
              <w:t>3.1. Lehren</w:t>
            </w:r>
          </w:p>
        </w:tc>
        <w:tc>
          <w:tcPr>
            <w:tcW w:w="422" w:type="dxa"/>
            <w:tcBorders>
              <w:top w:val="nil"/>
              <w:left w:val="nil"/>
              <w:bottom w:val="nil"/>
            </w:tcBorders>
          </w:tcPr>
          <w:p w14:paraId="3432E2C3" w14:textId="439FE685" w:rsidR="00F6571E" w:rsidRPr="004D6D75" w:rsidRDefault="00000000" w:rsidP="00F6571E">
            <w:pPr>
              <w:ind w:left="0"/>
              <w:rPr>
                <w:sz w:val="18"/>
                <w:szCs w:val="18"/>
              </w:rPr>
            </w:pPr>
            <w:sdt>
              <w:sdtPr>
                <w:rPr>
                  <w:sz w:val="18"/>
                  <w:szCs w:val="18"/>
                </w:rPr>
                <w:id w:val="929707074"/>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c>
          <w:tcPr>
            <w:tcW w:w="281" w:type="dxa"/>
            <w:vMerge/>
            <w:tcBorders>
              <w:bottom w:val="nil"/>
            </w:tcBorders>
          </w:tcPr>
          <w:p w14:paraId="1F322D81" w14:textId="77777777" w:rsidR="00F6571E" w:rsidRPr="004D6D75" w:rsidRDefault="00F6571E" w:rsidP="00F6571E">
            <w:pPr>
              <w:ind w:left="0"/>
              <w:rPr>
                <w:sz w:val="18"/>
                <w:szCs w:val="18"/>
              </w:rPr>
            </w:pPr>
          </w:p>
        </w:tc>
        <w:tc>
          <w:tcPr>
            <w:tcW w:w="3666" w:type="dxa"/>
            <w:tcBorders>
              <w:top w:val="nil"/>
              <w:bottom w:val="nil"/>
              <w:right w:val="nil"/>
            </w:tcBorders>
          </w:tcPr>
          <w:p w14:paraId="63087F75" w14:textId="77777777" w:rsidR="00F6571E" w:rsidRPr="004D6D75" w:rsidRDefault="00F6571E" w:rsidP="00F6571E">
            <w:pPr>
              <w:ind w:left="0"/>
              <w:rPr>
                <w:sz w:val="18"/>
                <w:szCs w:val="18"/>
              </w:rPr>
            </w:pPr>
            <w:r w:rsidRPr="004D6D75">
              <w:rPr>
                <w:sz w:val="18"/>
                <w:szCs w:val="18"/>
              </w:rPr>
              <w:t>4.1. Lernstand erheben</w:t>
            </w:r>
          </w:p>
        </w:tc>
        <w:tc>
          <w:tcPr>
            <w:tcW w:w="417" w:type="dxa"/>
            <w:tcBorders>
              <w:top w:val="nil"/>
              <w:left w:val="nil"/>
              <w:bottom w:val="nil"/>
            </w:tcBorders>
          </w:tcPr>
          <w:p w14:paraId="580EA44A" w14:textId="77777777" w:rsidR="00F6571E" w:rsidRPr="004D6D75" w:rsidRDefault="00000000" w:rsidP="00F6571E">
            <w:pPr>
              <w:ind w:left="0"/>
              <w:rPr>
                <w:sz w:val="18"/>
                <w:szCs w:val="18"/>
              </w:rPr>
            </w:pPr>
            <w:sdt>
              <w:sdtPr>
                <w:rPr>
                  <w:sz w:val="18"/>
                  <w:szCs w:val="18"/>
                </w:rPr>
                <w:id w:val="672929106"/>
                <w14:checkbox>
                  <w14:checked w14:val="0"/>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r w:rsidR="00F6571E" w:rsidRPr="00162BF4" w14:paraId="6A913EDD" w14:textId="77777777" w:rsidTr="00F6571E">
        <w:trPr>
          <w:trHeight w:val="279"/>
        </w:trPr>
        <w:tc>
          <w:tcPr>
            <w:tcW w:w="3932" w:type="dxa"/>
            <w:tcBorders>
              <w:top w:val="nil"/>
              <w:bottom w:val="nil"/>
              <w:right w:val="nil"/>
            </w:tcBorders>
          </w:tcPr>
          <w:p w14:paraId="4DEE0BD0" w14:textId="77777777" w:rsidR="00F6571E" w:rsidRPr="004D6D75" w:rsidRDefault="00F6571E" w:rsidP="00F6571E">
            <w:pPr>
              <w:ind w:left="0"/>
              <w:rPr>
                <w:sz w:val="18"/>
                <w:szCs w:val="18"/>
              </w:rPr>
            </w:pPr>
            <w:r w:rsidRPr="004D6D75">
              <w:rPr>
                <w:sz w:val="18"/>
                <w:szCs w:val="18"/>
              </w:rPr>
              <w:t>3.2. Lernbegleitung</w:t>
            </w:r>
          </w:p>
        </w:tc>
        <w:tc>
          <w:tcPr>
            <w:tcW w:w="422" w:type="dxa"/>
            <w:tcBorders>
              <w:top w:val="nil"/>
              <w:left w:val="nil"/>
              <w:bottom w:val="nil"/>
            </w:tcBorders>
          </w:tcPr>
          <w:p w14:paraId="4047FA10" w14:textId="1AE5D561" w:rsidR="00F6571E" w:rsidRPr="004D6D75" w:rsidRDefault="00000000" w:rsidP="00F6571E">
            <w:pPr>
              <w:ind w:left="0"/>
              <w:rPr>
                <w:sz w:val="18"/>
                <w:szCs w:val="18"/>
              </w:rPr>
            </w:pPr>
            <w:sdt>
              <w:sdtPr>
                <w:rPr>
                  <w:sz w:val="18"/>
                  <w:szCs w:val="18"/>
                </w:rPr>
                <w:id w:val="937494916"/>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c>
          <w:tcPr>
            <w:tcW w:w="281" w:type="dxa"/>
            <w:vMerge/>
            <w:tcBorders>
              <w:bottom w:val="nil"/>
            </w:tcBorders>
          </w:tcPr>
          <w:p w14:paraId="245106F0" w14:textId="77777777" w:rsidR="00F6571E" w:rsidRPr="004D6D75" w:rsidRDefault="00F6571E" w:rsidP="00F6571E">
            <w:pPr>
              <w:ind w:left="0"/>
              <w:rPr>
                <w:sz w:val="18"/>
                <w:szCs w:val="18"/>
              </w:rPr>
            </w:pPr>
          </w:p>
        </w:tc>
        <w:tc>
          <w:tcPr>
            <w:tcW w:w="3666" w:type="dxa"/>
            <w:tcBorders>
              <w:top w:val="nil"/>
              <w:bottom w:val="nil"/>
              <w:right w:val="nil"/>
            </w:tcBorders>
          </w:tcPr>
          <w:p w14:paraId="5383F7D5" w14:textId="77777777" w:rsidR="00F6571E" w:rsidRPr="004D6D75" w:rsidRDefault="00F6571E" w:rsidP="00F6571E">
            <w:pPr>
              <w:ind w:left="0"/>
              <w:rPr>
                <w:sz w:val="18"/>
                <w:szCs w:val="18"/>
              </w:rPr>
            </w:pPr>
            <w:r w:rsidRPr="004D6D75">
              <w:rPr>
                <w:sz w:val="18"/>
                <w:szCs w:val="18"/>
              </w:rPr>
              <w:t>4.2. Lern-Evidenz analysieren</w:t>
            </w:r>
          </w:p>
        </w:tc>
        <w:tc>
          <w:tcPr>
            <w:tcW w:w="417" w:type="dxa"/>
            <w:tcBorders>
              <w:top w:val="nil"/>
              <w:left w:val="nil"/>
              <w:bottom w:val="nil"/>
            </w:tcBorders>
          </w:tcPr>
          <w:p w14:paraId="08C78DA2" w14:textId="77777777" w:rsidR="00F6571E" w:rsidRPr="004D6D75" w:rsidRDefault="00000000" w:rsidP="00F6571E">
            <w:pPr>
              <w:ind w:left="0"/>
              <w:rPr>
                <w:sz w:val="18"/>
                <w:szCs w:val="18"/>
              </w:rPr>
            </w:pPr>
            <w:sdt>
              <w:sdtPr>
                <w:rPr>
                  <w:sz w:val="18"/>
                  <w:szCs w:val="18"/>
                </w:rPr>
                <w:id w:val="1461688272"/>
                <w14:checkbox>
                  <w14:checked w14:val="0"/>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r w:rsidR="00F6571E" w:rsidRPr="00162BF4" w14:paraId="0F61B72B" w14:textId="77777777" w:rsidTr="00F6571E">
        <w:trPr>
          <w:trHeight w:val="268"/>
        </w:trPr>
        <w:tc>
          <w:tcPr>
            <w:tcW w:w="3932" w:type="dxa"/>
            <w:tcBorders>
              <w:top w:val="nil"/>
              <w:bottom w:val="nil"/>
              <w:right w:val="nil"/>
            </w:tcBorders>
          </w:tcPr>
          <w:p w14:paraId="61259B45" w14:textId="77777777" w:rsidR="00F6571E" w:rsidRPr="004D6D75" w:rsidRDefault="00F6571E" w:rsidP="00F6571E">
            <w:pPr>
              <w:ind w:left="0"/>
              <w:rPr>
                <w:sz w:val="18"/>
                <w:szCs w:val="18"/>
              </w:rPr>
            </w:pPr>
            <w:r w:rsidRPr="004D6D75">
              <w:rPr>
                <w:sz w:val="18"/>
                <w:szCs w:val="18"/>
              </w:rPr>
              <w:t>3.3. Kollaboratives Lernen</w:t>
            </w:r>
          </w:p>
        </w:tc>
        <w:tc>
          <w:tcPr>
            <w:tcW w:w="422" w:type="dxa"/>
            <w:tcBorders>
              <w:top w:val="nil"/>
              <w:left w:val="nil"/>
              <w:bottom w:val="nil"/>
            </w:tcBorders>
          </w:tcPr>
          <w:p w14:paraId="7AC290FC" w14:textId="6854288B" w:rsidR="00F6571E" w:rsidRPr="004D6D75" w:rsidRDefault="00000000" w:rsidP="00F6571E">
            <w:pPr>
              <w:ind w:left="0"/>
              <w:rPr>
                <w:sz w:val="18"/>
                <w:szCs w:val="18"/>
              </w:rPr>
            </w:pPr>
            <w:sdt>
              <w:sdtPr>
                <w:rPr>
                  <w:sz w:val="18"/>
                  <w:szCs w:val="18"/>
                </w:rPr>
                <w:id w:val="1682469081"/>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c>
          <w:tcPr>
            <w:tcW w:w="281" w:type="dxa"/>
            <w:vMerge/>
            <w:tcBorders>
              <w:bottom w:val="nil"/>
            </w:tcBorders>
          </w:tcPr>
          <w:p w14:paraId="15411B78" w14:textId="77777777" w:rsidR="00F6571E" w:rsidRPr="004D6D75" w:rsidRDefault="00F6571E" w:rsidP="00F6571E">
            <w:pPr>
              <w:ind w:left="0"/>
              <w:rPr>
                <w:sz w:val="18"/>
                <w:szCs w:val="18"/>
              </w:rPr>
            </w:pPr>
          </w:p>
        </w:tc>
        <w:tc>
          <w:tcPr>
            <w:tcW w:w="3666" w:type="dxa"/>
            <w:tcBorders>
              <w:top w:val="nil"/>
              <w:bottom w:val="nil"/>
              <w:right w:val="nil"/>
            </w:tcBorders>
          </w:tcPr>
          <w:p w14:paraId="7DC7913F" w14:textId="77777777" w:rsidR="00F6571E" w:rsidRPr="004D6D75" w:rsidRDefault="00F6571E" w:rsidP="00F6571E">
            <w:pPr>
              <w:ind w:left="0"/>
              <w:rPr>
                <w:sz w:val="18"/>
                <w:szCs w:val="18"/>
              </w:rPr>
            </w:pPr>
            <w:r w:rsidRPr="004D6D75">
              <w:rPr>
                <w:sz w:val="18"/>
                <w:szCs w:val="18"/>
              </w:rPr>
              <w:t xml:space="preserve">4.3. Feedback und Planung </w:t>
            </w:r>
          </w:p>
        </w:tc>
        <w:tc>
          <w:tcPr>
            <w:tcW w:w="417" w:type="dxa"/>
            <w:tcBorders>
              <w:top w:val="nil"/>
              <w:left w:val="nil"/>
              <w:bottom w:val="nil"/>
            </w:tcBorders>
          </w:tcPr>
          <w:p w14:paraId="6C1C291A" w14:textId="77777777" w:rsidR="00F6571E" w:rsidRPr="004D6D75" w:rsidRDefault="00000000" w:rsidP="00F6571E">
            <w:pPr>
              <w:ind w:left="0"/>
              <w:rPr>
                <w:sz w:val="18"/>
                <w:szCs w:val="18"/>
              </w:rPr>
            </w:pPr>
            <w:sdt>
              <w:sdtPr>
                <w:rPr>
                  <w:sz w:val="18"/>
                  <w:szCs w:val="18"/>
                </w:rPr>
                <w:id w:val="-1764137322"/>
                <w14:checkbox>
                  <w14:checked w14:val="0"/>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r w:rsidR="00F6571E" w:rsidRPr="00162BF4" w14:paraId="7897CD33" w14:textId="77777777" w:rsidTr="002F120D">
        <w:trPr>
          <w:trHeight w:val="370"/>
        </w:trPr>
        <w:tc>
          <w:tcPr>
            <w:tcW w:w="3932" w:type="dxa"/>
            <w:tcBorders>
              <w:top w:val="nil"/>
              <w:bottom w:val="single" w:sz="4" w:space="0" w:color="000000"/>
              <w:right w:val="nil"/>
            </w:tcBorders>
          </w:tcPr>
          <w:p w14:paraId="32BCB5AD" w14:textId="77777777" w:rsidR="00F6571E" w:rsidRPr="004D6D75" w:rsidRDefault="00F6571E" w:rsidP="00F6571E">
            <w:pPr>
              <w:ind w:left="0"/>
              <w:rPr>
                <w:sz w:val="18"/>
                <w:szCs w:val="18"/>
              </w:rPr>
            </w:pPr>
            <w:r w:rsidRPr="004D6D75">
              <w:rPr>
                <w:sz w:val="18"/>
                <w:szCs w:val="18"/>
              </w:rPr>
              <w:t>3.4. Selbstreguliertes Lernen</w:t>
            </w:r>
          </w:p>
        </w:tc>
        <w:tc>
          <w:tcPr>
            <w:tcW w:w="422" w:type="dxa"/>
            <w:tcBorders>
              <w:top w:val="nil"/>
              <w:left w:val="nil"/>
              <w:bottom w:val="single" w:sz="4" w:space="0" w:color="auto"/>
            </w:tcBorders>
          </w:tcPr>
          <w:p w14:paraId="0C928B83" w14:textId="72C80B49" w:rsidR="00F6571E" w:rsidRPr="004D6D75" w:rsidRDefault="00000000" w:rsidP="00F6571E">
            <w:pPr>
              <w:ind w:left="0"/>
              <w:rPr>
                <w:sz w:val="18"/>
                <w:szCs w:val="18"/>
              </w:rPr>
            </w:pPr>
            <w:sdt>
              <w:sdtPr>
                <w:rPr>
                  <w:sz w:val="18"/>
                  <w:szCs w:val="18"/>
                </w:rPr>
                <w:id w:val="-272092203"/>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c>
          <w:tcPr>
            <w:tcW w:w="281" w:type="dxa"/>
            <w:vMerge/>
            <w:tcBorders>
              <w:bottom w:val="nil"/>
            </w:tcBorders>
          </w:tcPr>
          <w:p w14:paraId="6CFED603" w14:textId="77777777" w:rsidR="00F6571E" w:rsidRPr="004D6D75" w:rsidRDefault="00F6571E" w:rsidP="00F6571E">
            <w:pPr>
              <w:ind w:left="0"/>
              <w:rPr>
                <w:sz w:val="18"/>
                <w:szCs w:val="18"/>
              </w:rPr>
            </w:pPr>
          </w:p>
        </w:tc>
        <w:tc>
          <w:tcPr>
            <w:tcW w:w="3666" w:type="dxa"/>
            <w:tcBorders>
              <w:top w:val="nil"/>
              <w:bottom w:val="single" w:sz="4" w:space="0" w:color="000000"/>
              <w:right w:val="nil"/>
            </w:tcBorders>
          </w:tcPr>
          <w:p w14:paraId="07651E7D" w14:textId="77777777" w:rsidR="00F6571E" w:rsidRPr="004D6D75" w:rsidRDefault="00F6571E" w:rsidP="00F6571E">
            <w:pPr>
              <w:ind w:left="0"/>
              <w:rPr>
                <w:sz w:val="18"/>
                <w:szCs w:val="18"/>
              </w:rPr>
            </w:pPr>
          </w:p>
        </w:tc>
        <w:tc>
          <w:tcPr>
            <w:tcW w:w="417" w:type="dxa"/>
            <w:tcBorders>
              <w:top w:val="nil"/>
              <w:left w:val="nil"/>
            </w:tcBorders>
          </w:tcPr>
          <w:p w14:paraId="4D4F5C61" w14:textId="77777777" w:rsidR="00F6571E" w:rsidRPr="004D6D75" w:rsidRDefault="00F6571E" w:rsidP="00F6571E">
            <w:pPr>
              <w:ind w:left="0"/>
              <w:rPr>
                <w:sz w:val="18"/>
                <w:szCs w:val="18"/>
              </w:rPr>
            </w:pPr>
          </w:p>
        </w:tc>
      </w:tr>
      <w:tr w:rsidR="00F6571E" w:rsidRPr="00162BF4" w14:paraId="5530E4E8" w14:textId="77777777" w:rsidTr="00F6571E">
        <w:trPr>
          <w:trHeight w:val="170"/>
        </w:trPr>
        <w:tc>
          <w:tcPr>
            <w:tcW w:w="3932" w:type="dxa"/>
            <w:tcBorders>
              <w:bottom w:val="nil"/>
              <w:right w:val="nil"/>
            </w:tcBorders>
          </w:tcPr>
          <w:p w14:paraId="72A8272B" w14:textId="77777777" w:rsidR="00F6571E" w:rsidRPr="004D6D75" w:rsidRDefault="00F6571E" w:rsidP="00F6571E">
            <w:pPr>
              <w:ind w:left="0"/>
              <w:rPr>
                <w:b/>
                <w:sz w:val="18"/>
                <w:szCs w:val="18"/>
              </w:rPr>
            </w:pPr>
            <w:r w:rsidRPr="004D6D75">
              <w:rPr>
                <w:b/>
                <w:sz w:val="18"/>
                <w:szCs w:val="18"/>
              </w:rPr>
              <w:t>5. Lernerorientierung</w:t>
            </w:r>
          </w:p>
        </w:tc>
        <w:tc>
          <w:tcPr>
            <w:tcW w:w="422" w:type="dxa"/>
            <w:tcBorders>
              <w:left w:val="nil"/>
              <w:bottom w:val="nil"/>
            </w:tcBorders>
          </w:tcPr>
          <w:p w14:paraId="37F39063" w14:textId="26460F2B" w:rsidR="00F6571E" w:rsidRPr="004D6D75" w:rsidRDefault="00000000" w:rsidP="00F6571E">
            <w:pPr>
              <w:ind w:left="0"/>
              <w:rPr>
                <w:b/>
                <w:sz w:val="18"/>
                <w:szCs w:val="18"/>
              </w:rPr>
            </w:pPr>
            <w:sdt>
              <w:sdtPr>
                <w:rPr>
                  <w:sz w:val="18"/>
                  <w:szCs w:val="18"/>
                </w:rPr>
                <w:id w:val="-1153136262"/>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c>
          <w:tcPr>
            <w:tcW w:w="281" w:type="dxa"/>
            <w:vMerge/>
            <w:tcBorders>
              <w:bottom w:val="nil"/>
            </w:tcBorders>
          </w:tcPr>
          <w:p w14:paraId="15F6F1DF" w14:textId="77777777" w:rsidR="00F6571E" w:rsidRPr="004D6D75" w:rsidRDefault="00F6571E" w:rsidP="00F6571E">
            <w:pPr>
              <w:ind w:left="0"/>
              <w:rPr>
                <w:sz w:val="18"/>
                <w:szCs w:val="18"/>
              </w:rPr>
            </w:pPr>
          </w:p>
        </w:tc>
        <w:tc>
          <w:tcPr>
            <w:tcW w:w="3666" w:type="dxa"/>
            <w:tcBorders>
              <w:bottom w:val="nil"/>
              <w:right w:val="nil"/>
            </w:tcBorders>
          </w:tcPr>
          <w:p w14:paraId="3DA9AB90" w14:textId="77777777" w:rsidR="00F6571E" w:rsidRPr="004D6D75" w:rsidRDefault="00F6571E" w:rsidP="00F6571E">
            <w:pPr>
              <w:ind w:left="0"/>
              <w:rPr>
                <w:b/>
                <w:sz w:val="18"/>
                <w:szCs w:val="18"/>
              </w:rPr>
            </w:pPr>
            <w:r w:rsidRPr="004D6D75">
              <w:rPr>
                <w:b/>
                <w:sz w:val="18"/>
                <w:szCs w:val="18"/>
              </w:rPr>
              <w:t xml:space="preserve">6. Förderung der digitalen Kompetenz der Lernenden </w:t>
            </w:r>
          </w:p>
        </w:tc>
        <w:tc>
          <w:tcPr>
            <w:tcW w:w="417" w:type="dxa"/>
            <w:tcBorders>
              <w:left w:val="nil"/>
              <w:bottom w:val="nil"/>
            </w:tcBorders>
          </w:tcPr>
          <w:p w14:paraId="31278BF4" w14:textId="4FB34FEF" w:rsidR="00F6571E" w:rsidRPr="004D6D75" w:rsidRDefault="00000000" w:rsidP="00F6571E">
            <w:pPr>
              <w:ind w:left="0"/>
              <w:rPr>
                <w:sz w:val="18"/>
                <w:szCs w:val="18"/>
              </w:rPr>
            </w:pPr>
            <w:sdt>
              <w:sdtPr>
                <w:rPr>
                  <w:sz w:val="18"/>
                  <w:szCs w:val="18"/>
                </w:rPr>
                <w:id w:val="1832320733"/>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r>
      <w:tr w:rsidR="00F6571E" w:rsidRPr="00162BF4" w14:paraId="3842FBD6" w14:textId="77777777" w:rsidTr="00F6571E">
        <w:trPr>
          <w:trHeight w:val="248"/>
        </w:trPr>
        <w:tc>
          <w:tcPr>
            <w:tcW w:w="3932" w:type="dxa"/>
            <w:tcBorders>
              <w:top w:val="nil"/>
              <w:bottom w:val="nil"/>
              <w:right w:val="nil"/>
            </w:tcBorders>
          </w:tcPr>
          <w:p w14:paraId="4FCA8D3E" w14:textId="77777777" w:rsidR="00F6571E" w:rsidRPr="004D6D75" w:rsidRDefault="00F6571E" w:rsidP="00F6571E">
            <w:pPr>
              <w:ind w:left="0"/>
              <w:rPr>
                <w:b/>
                <w:sz w:val="18"/>
                <w:szCs w:val="18"/>
              </w:rPr>
            </w:pPr>
            <w:r w:rsidRPr="004D6D75">
              <w:rPr>
                <w:sz w:val="18"/>
                <w:szCs w:val="18"/>
              </w:rPr>
              <w:t>5.1. Digitale Teilhabe</w:t>
            </w:r>
          </w:p>
        </w:tc>
        <w:tc>
          <w:tcPr>
            <w:tcW w:w="422" w:type="dxa"/>
            <w:tcBorders>
              <w:top w:val="nil"/>
              <w:left w:val="nil"/>
              <w:bottom w:val="nil"/>
            </w:tcBorders>
          </w:tcPr>
          <w:p w14:paraId="2899721F" w14:textId="77777777" w:rsidR="00F6571E" w:rsidRPr="004D6D75" w:rsidRDefault="00000000" w:rsidP="00F6571E">
            <w:pPr>
              <w:ind w:left="0"/>
              <w:rPr>
                <w:sz w:val="18"/>
                <w:szCs w:val="18"/>
              </w:rPr>
            </w:pPr>
            <w:sdt>
              <w:sdtPr>
                <w:rPr>
                  <w:sz w:val="18"/>
                  <w:szCs w:val="18"/>
                </w:rPr>
                <w:id w:val="-777171521"/>
                <w14:checkbox>
                  <w14:checked w14:val="0"/>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c>
          <w:tcPr>
            <w:tcW w:w="281" w:type="dxa"/>
            <w:vMerge/>
            <w:tcBorders>
              <w:bottom w:val="nil"/>
            </w:tcBorders>
          </w:tcPr>
          <w:p w14:paraId="21BBC6A3" w14:textId="77777777" w:rsidR="00F6571E" w:rsidRPr="004D6D75" w:rsidRDefault="00F6571E" w:rsidP="00F6571E">
            <w:pPr>
              <w:ind w:left="0"/>
              <w:rPr>
                <w:sz w:val="18"/>
                <w:szCs w:val="18"/>
              </w:rPr>
            </w:pPr>
          </w:p>
        </w:tc>
        <w:tc>
          <w:tcPr>
            <w:tcW w:w="3666" w:type="dxa"/>
            <w:tcBorders>
              <w:top w:val="nil"/>
              <w:bottom w:val="nil"/>
              <w:right w:val="nil"/>
            </w:tcBorders>
          </w:tcPr>
          <w:p w14:paraId="3BC0179C" w14:textId="77777777" w:rsidR="00F6571E" w:rsidRPr="004D6D75" w:rsidRDefault="00F6571E" w:rsidP="00F6571E">
            <w:pPr>
              <w:ind w:left="0"/>
              <w:rPr>
                <w:sz w:val="18"/>
                <w:szCs w:val="18"/>
              </w:rPr>
            </w:pPr>
            <w:r w:rsidRPr="004D6D75">
              <w:rPr>
                <w:sz w:val="18"/>
                <w:szCs w:val="18"/>
              </w:rPr>
              <w:t>6.1. Informations- und Medienkompetenz</w:t>
            </w:r>
          </w:p>
        </w:tc>
        <w:tc>
          <w:tcPr>
            <w:tcW w:w="417" w:type="dxa"/>
            <w:tcBorders>
              <w:top w:val="nil"/>
              <w:left w:val="nil"/>
              <w:bottom w:val="nil"/>
            </w:tcBorders>
          </w:tcPr>
          <w:p w14:paraId="53567E95" w14:textId="77777777" w:rsidR="00F6571E" w:rsidRPr="004D6D75" w:rsidRDefault="00000000" w:rsidP="00F6571E">
            <w:pPr>
              <w:ind w:left="0"/>
              <w:rPr>
                <w:sz w:val="18"/>
                <w:szCs w:val="18"/>
              </w:rPr>
            </w:pPr>
            <w:sdt>
              <w:sdtPr>
                <w:rPr>
                  <w:sz w:val="18"/>
                  <w:szCs w:val="18"/>
                </w:rPr>
                <w:id w:val="-53091590"/>
                <w14:checkbox>
                  <w14:checked w14:val="1"/>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r w:rsidR="00F6571E" w:rsidRPr="00162BF4" w14:paraId="7289CC29" w14:textId="77777777" w:rsidTr="00F6571E">
        <w:trPr>
          <w:trHeight w:val="266"/>
        </w:trPr>
        <w:tc>
          <w:tcPr>
            <w:tcW w:w="3932" w:type="dxa"/>
            <w:tcBorders>
              <w:top w:val="nil"/>
              <w:bottom w:val="nil"/>
              <w:right w:val="nil"/>
            </w:tcBorders>
          </w:tcPr>
          <w:p w14:paraId="7CC4152F" w14:textId="77777777" w:rsidR="00F6571E" w:rsidRPr="004D6D75" w:rsidRDefault="00F6571E" w:rsidP="00F6571E">
            <w:pPr>
              <w:ind w:left="0"/>
              <w:rPr>
                <w:sz w:val="18"/>
                <w:szCs w:val="18"/>
              </w:rPr>
            </w:pPr>
            <w:r w:rsidRPr="004D6D75">
              <w:rPr>
                <w:sz w:val="18"/>
                <w:szCs w:val="18"/>
              </w:rPr>
              <w:t>5.2. Differenzierung und Individualisierung</w:t>
            </w:r>
          </w:p>
        </w:tc>
        <w:tc>
          <w:tcPr>
            <w:tcW w:w="422" w:type="dxa"/>
            <w:tcBorders>
              <w:top w:val="nil"/>
              <w:left w:val="nil"/>
              <w:bottom w:val="nil"/>
            </w:tcBorders>
          </w:tcPr>
          <w:p w14:paraId="096DA11E" w14:textId="77777777" w:rsidR="00F6571E" w:rsidRPr="004D6D75" w:rsidRDefault="00000000" w:rsidP="00F6571E">
            <w:pPr>
              <w:ind w:left="0"/>
              <w:rPr>
                <w:sz w:val="18"/>
                <w:szCs w:val="18"/>
              </w:rPr>
            </w:pPr>
            <w:sdt>
              <w:sdtPr>
                <w:rPr>
                  <w:sz w:val="18"/>
                  <w:szCs w:val="18"/>
                </w:rPr>
                <w:id w:val="-82149580"/>
                <w14:checkbox>
                  <w14:checked w14:val="0"/>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c>
          <w:tcPr>
            <w:tcW w:w="281" w:type="dxa"/>
            <w:vMerge/>
            <w:tcBorders>
              <w:bottom w:val="nil"/>
            </w:tcBorders>
          </w:tcPr>
          <w:p w14:paraId="4DCAA4E2" w14:textId="77777777" w:rsidR="00F6571E" w:rsidRPr="004D6D75" w:rsidRDefault="00F6571E" w:rsidP="00F6571E">
            <w:pPr>
              <w:ind w:left="0"/>
              <w:rPr>
                <w:sz w:val="18"/>
                <w:szCs w:val="18"/>
              </w:rPr>
            </w:pPr>
          </w:p>
        </w:tc>
        <w:tc>
          <w:tcPr>
            <w:tcW w:w="3666" w:type="dxa"/>
            <w:tcBorders>
              <w:top w:val="nil"/>
              <w:bottom w:val="nil"/>
              <w:right w:val="nil"/>
            </w:tcBorders>
          </w:tcPr>
          <w:p w14:paraId="722459A6" w14:textId="77777777" w:rsidR="00F6571E" w:rsidRPr="004D6D75" w:rsidRDefault="00F6571E" w:rsidP="00F6571E">
            <w:pPr>
              <w:ind w:left="0"/>
              <w:rPr>
                <w:sz w:val="18"/>
                <w:szCs w:val="18"/>
              </w:rPr>
            </w:pPr>
            <w:r w:rsidRPr="004D6D75">
              <w:rPr>
                <w:sz w:val="18"/>
                <w:szCs w:val="18"/>
              </w:rPr>
              <w:t>6.2. Kommunikation und Kollaboration</w:t>
            </w:r>
          </w:p>
        </w:tc>
        <w:tc>
          <w:tcPr>
            <w:tcW w:w="417" w:type="dxa"/>
            <w:tcBorders>
              <w:top w:val="nil"/>
              <w:left w:val="nil"/>
              <w:bottom w:val="nil"/>
            </w:tcBorders>
          </w:tcPr>
          <w:p w14:paraId="7790368E" w14:textId="77777777" w:rsidR="00F6571E" w:rsidRPr="004D6D75" w:rsidRDefault="00000000" w:rsidP="00F6571E">
            <w:pPr>
              <w:ind w:left="0"/>
              <w:rPr>
                <w:sz w:val="18"/>
                <w:szCs w:val="18"/>
              </w:rPr>
            </w:pPr>
            <w:sdt>
              <w:sdtPr>
                <w:rPr>
                  <w:sz w:val="18"/>
                  <w:szCs w:val="18"/>
                </w:rPr>
                <w:id w:val="1255012700"/>
                <w14:checkbox>
                  <w14:checked w14:val="1"/>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r w:rsidR="00F6571E" w:rsidRPr="00162BF4" w14:paraId="213EFE6D" w14:textId="77777777" w:rsidTr="00F6571E">
        <w:trPr>
          <w:trHeight w:val="270"/>
        </w:trPr>
        <w:tc>
          <w:tcPr>
            <w:tcW w:w="3932" w:type="dxa"/>
            <w:tcBorders>
              <w:top w:val="nil"/>
              <w:bottom w:val="nil"/>
              <w:right w:val="nil"/>
            </w:tcBorders>
          </w:tcPr>
          <w:p w14:paraId="2B6A345C" w14:textId="77777777" w:rsidR="00F6571E" w:rsidRPr="004D6D75" w:rsidRDefault="00F6571E" w:rsidP="00F6571E">
            <w:pPr>
              <w:ind w:left="0"/>
              <w:rPr>
                <w:sz w:val="18"/>
                <w:szCs w:val="18"/>
              </w:rPr>
            </w:pPr>
            <w:r w:rsidRPr="004D6D75">
              <w:rPr>
                <w:sz w:val="18"/>
                <w:szCs w:val="18"/>
              </w:rPr>
              <w:t>5.3. Aktive Einbindung der Lernenden</w:t>
            </w:r>
          </w:p>
        </w:tc>
        <w:tc>
          <w:tcPr>
            <w:tcW w:w="422" w:type="dxa"/>
            <w:tcBorders>
              <w:top w:val="nil"/>
              <w:left w:val="nil"/>
              <w:bottom w:val="nil"/>
            </w:tcBorders>
          </w:tcPr>
          <w:p w14:paraId="246783D1" w14:textId="77777777" w:rsidR="00F6571E" w:rsidRPr="004D6D75" w:rsidRDefault="00000000" w:rsidP="00F6571E">
            <w:pPr>
              <w:ind w:left="0"/>
              <w:rPr>
                <w:sz w:val="18"/>
                <w:szCs w:val="18"/>
              </w:rPr>
            </w:pPr>
            <w:sdt>
              <w:sdtPr>
                <w:rPr>
                  <w:sz w:val="18"/>
                  <w:szCs w:val="18"/>
                </w:rPr>
                <w:id w:val="-1292889404"/>
                <w14:checkbox>
                  <w14:checked w14:val="0"/>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c>
          <w:tcPr>
            <w:tcW w:w="281" w:type="dxa"/>
            <w:vMerge/>
            <w:tcBorders>
              <w:bottom w:val="nil"/>
            </w:tcBorders>
          </w:tcPr>
          <w:p w14:paraId="3238ACF6" w14:textId="77777777" w:rsidR="00F6571E" w:rsidRPr="004D6D75" w:rsidRDefault="00F6571E" w:rsidP="00F6571E">
            <w:pPr>
              <w:ind w:left="0"/>
              <w:rPr>
                <w:sz w:val="18"/>
                <w:szCs w:val="18"/>
              </w:rPr>
            </w:pPr>
          </w:p>
        </w:tc>
        <w:tc>
          <w:tcPr>
            <w:tcW w:w="3666" w:type="dxa"/>
            <w:tcBorders>
              <w:top w:val="nil"/>
              <w:bottom w:val="nil"/>
              <w:right w:val="nil"/>
            </w:tcBorders>
          </w:tcPr>
          <w:p w14:paraId="43503082" w14:textId="77777777" w:rsidR="00F6571E" w:rsidRPr="004D6D75" w:rsidRDefault="00F6571E" w:rsidP="00F6571E">
            <w:pPr>
              <w:ind w:left="0"/>
              <w:rPr>
                <w:sz w:val="18"/>
                <w:szCs w:val="18"/>
              </w:rPr>
            </w:pPr>
            <w:r w:rsidRPr="004D6D75">
              <w:rPr>
                <w:sz w:val="18"/>
                <w:szCs w:val="18"/>
              </w:rPr>
              <w:t>6.3. Erstellen digitaler Inhalte</w:t>
            </w:r>
          </w:p>
        </w:tc>
        <w:tc>
          <w:tcPr>
            <w:tcW w:w="417" w:type="dxa"/>
            <w:tcBorders>
              <w:top w:val="nil"/>
              <w:left w:val="nil"/>
              <w:bottom w:val="nil"/>
            </w:tcBorders>
          </w:tcPr>
          <w:p w14:paraId="7661CE94" w14:textId="77777777" w:rsidR="00F6571E" w:rsidRPr="004D6D75" w:rsidRDefault="00000000" w:rsidP="00F6571E">
            <w:pPr>
              <w:ind w:left="0"/>
              <w:rPr>
                <w:sz w:val="18"/>
                <w:szCs w:val="18"/>
              </w:rPr>
            </w:pPr>
            <w:sdt>
              <w:sdtPr>
                <w:rPr>
                  <w:sz w:val="18"/>
                  <w:szCs w:val="18"/>
                </w:rPr>
                <w:id w:val="587815831"/>
                <w14:checkbox>
                  <w14:checked w14:val="1"/>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r w:rsidR="00F6571E" w:rsidRPr="00162BF4" w14:paraId="0272A305" w14:textId="77777777" w:rsidTr="00F6571E">
        <w:trPr>
          <w:trHeight w:val="274"/>
        </w:trPr>
        <w:tc>
          <w:tcPr>
            <w:tcW w:w="3932" w:type="dxa"/>
            <w:tcBorders>
              <w:top w:val="nil"/>
              <w:bottom w:val="nil"/>
              <w:right w:val="nil"/>
            </w:tcBorders>
          </w:tcPr>
          <w:p w14:paraId="08B35C6A" w14:textId="77777777" w:rsidR="00F6571E" w:rsidRPr="004D6D75" w:rsidRDefault="00F6571E" w:rsidP="00F6571E">
            <w:pPr>
              <w:ind w:left="0"/>
              <w:rPr>
                <w:b/>
                <w:sz w:val="18"/>
                <w:szCs w:val="18"/>
              </w:rPr>
            </w:pPr>
          </w:p>
        </w:tc>
        <w:tc>
          <w:tcPr>
            <w:tcW w:w="422" w:type="dxa"/>
            <w:tcBorders>
              <w:top w:val="nil"/>
              <w:left w:val="nil"/>
              <w:bottom w:val="nil"/>
            </w:tcBorders>
          </w:tcPr>
          <w:p w14:paraId="63ED068D" w14:textId="77777777" w:rsidR="00F6571E" w:rsidRPr="004D6D75" w:rsidRDefault="00F6571E" w:rsidP="00F6571E">
            <w:pPr>
              <w:ind w:left="0"/>
              <w:rPr>
                <w:sz w:val="18"/>
                <w:szCs w:val="18"/>
              </w:rPr>
            </w:pPr>
          </w:p>
        </w:tc>
        <w:tc>
          <w:tcPr>
            <w:tcW w:w="281" w:type="dxa"/>
            <w:vMerge/>
            <w:tcBorders>
              <w:bottom w:val="nil"/>
            </w:tcBorders>
          </w:tcPr>
          <w:p w14:paraId="17214A55" w14:textId="77777777" w:rsidR="00F6571E" w:rsidRPr="004D6D75" w:rsidRDefault="00F6571E" w:rsidP="00F6571E">
            <w:pPr>
              <w:ind w:left="0"/>
              <w:rPr>
                <w:sz w:val="18"/>
                <w:szCs w:val="18"/>
              </w:rPr>
            </w:pPr>
          </w:p>
        </w:tc>
        <w:tc>
          <w:tcPr>
            <w:tcW w:w="3666" w:type="dxa"/>
            <w:tcBorders>
              <w:top w:val="nil"/>
              <w:bottom w:val="nil"/>
              <w:right w:val="nil"/>
            </w:tcBorders>
          </w:tcPr>
          <w:p w14:paraId="732D6310" w14:textId="77777777" w:rsidR="00F6571E" w:rsidRPr="004D6D75" w:rsidRDefault="00F6571E" w:rsidP="00F6571E">
            <w:pPr>
              <w:ind w:left="0"/>
              <w:rPr>
                <w:sz w:val="18"/>
                <w:szCs w:val="18"/>
              </w:rPr>
            </w:pPr>
            <w:r w:rsidRPr="004D6D75">
              <w:rPr>
                <w:sz w:val="18"/>
                <w:szCs w:val="18"/>
              </w:rPr>
              <w:t xml:space="preserve">6.4. Verantwortungsvoller Umgang </w:t>
            </w:r>
          </w:p>
        </w:tc>
        <w:tc>
          <w:tcPr>
            <w:tcW w:w="417" w:type="dxa"/>
            <w:tcBorders>
              <w:top w:val="nil"/>
              <w:left w:val="nil"/>
              <w:bottom w:val="nil"/>
            </w:tcBorders>
          </w:tcPr>
          <w:p w14:paraId="2F3E41E4" w14:textId="7E0F5F6B" w:rsidR="00F6571E" w:rsidRPr="004D6D75" w:rsidRDefault="00000000" w:rsidP="00F6571E">
            <w:pPr>
              <w:ind w:left="0"/>
              <w:rPr>
                <w:sz w:val="18"/>
                <w:szCs w:val="18"/>
              </w:rPr>
            </w:pPr>
            <w:sdt>
              <w:sdtPr>
                <w:rPr>
                  <w:sz w:val="18"/>
                  <w:szCs w:val="18"/>
                </w:rPr>
                <w:id w:val="10728289"/>
                <w14:checkbox>
                  <w14:checked w14:val="0"/>
                  <w14:checkedState w14:val="2612" w14:font="MS Gothic"/>
                  <w14:uncheckedState w14:val="2610" w14:font="MS Gothic"/>
                </w14:checkbox>
              </w:sdtPr>
              <w:sdtContent>
                <w:r w:rsidR="002F120D" w:rsidRPr="004D6D75">
                  <w:rPr>
                    <w:rFonts w:ascii="MS Gothic" w:eastAsia="MS Gothic" w:hAnsi="MS Gothic" w:hint="eastAsia"/>
                    <w:sz w:val="18"/>
                    <w:szCs w:val="18"/>
                  </w:rPr>
                  <w:t>☐</w:t>
                </w:r>
              </w:sdtContent>
            </w:sdt>
          </w:p>
        </w:tc>
      </w:tr>
      <w:tr w:rsidR="00F6571E" w:rsidRPr="00162BF4" w14:paraId="08E23C7D" w14:textId="77777777" w:rsidTr="007A358E">
        <w:trPr>
          <w:trHeight w:val="339"/>
        </w:trPr>
        <w:tc>
          <w:tcPr>
            <w:tcW w:w="3932" w:type="dxa"/>
            <w:tcBorders>
              <w:top w:val="nil"/>
              <w:right w:val="nil"/>
            </w:tcBorders>
          </w:tcPr>
          <w:p w14:paraId="02E4AC78" w14:textId="77777777" w:rsidR="00F6571E" w:rsidRPr="004D6D75" w:rsidRDefault="00F6571E" w:rsidP="00F6571E">
            <w:pPr>
              <w:ind w:left="0"/>
              <w:rPr>
                <w:b/>
                <w:sz w:val="18"/>
                <w:szCs w:val="18"/>
              </w:rPr>
            </w:pPr>
          </w:p>
        </w:tc>
        <w:tc>
          <w:tcPr>
            <w:tcW w:w="422" w:type="dxa"/>
            <w:tcBorders>
              <w:top w:val="nil"/>
              <w:left w:val="nil"/>
            </w:tcBorders>
          </w:tcPr>
          <w:p w14:paraId="19B92D2C" w14:textId="77777777" w:rsidR="00F6571E" w:rsidRPr="004D6D75" w:rsidRDefault="00F6571E" w:rsidP="00F6571E">
            <w:pPr>
              <w:ind w:left="0"/>
              <w:rPr>
                <w:sz w:val="18"/>
                <w:szCs w:val="18"/>
              </w:rPr>
            </w:pPr>
          </w:p>
        </w:tc>
        <w:tc>
          <w:tcPr>
            <w:tcW w:w="281" w:type="dxa"/>
            <w:vMerge/>
            <w:tcBorders>
              <w:bottom w:val="nil"/>
            </w:tcBorders>
          </w:tcPr>
          <w:p w14:paraId="7006B696" w14:textId="77777777" w:rsidR="00F6571E" w:rsidRPr="004D6D75" w:rsidRDefault="00F6571E" w:rsidP="00F6571E">
            <w:pPr>
              <w:ind w:left="0"/>
              <w:rPr>
                <w:sz w:val="18"/>
                <w:szCs w:val="18"/>
              </w:rPr>
            </w:pPr>
          </w:p>
        </w:tc>
        <w:tc>
          <w:tcPr>
            <w:tcW w:w="3666" w:type="dxa"/>
            <w:tcBorders>
              <w:top w:val="nil"/>
              <w:right w:val="nil"/>
            </w:tcBorders>
          </w:tcPr>
          <w:p w14:paraId="4C978741" w14:textId="5C2D265B" w:rsidR="00F6571E" w:rsidRPr="004D6D75" w:rsidRDefault="00F6571E" w:rsidP="00F6571E">
            <w:pPr>
              <w:ind w:left="0"/>
              <w:rPr>
                <w:sz w:val="18"/>
                <w:szCs w:val="18"/>
              </w:rPr>
            </w:pPr>
            <w:r w:rsidRPr="004D6D75">
              <w:rPr>
                <w:sz w:val="18"/>
                <w:szCs w:val="18"/>
              </w:rPr>
              <w:t>6.5. Digitales Problemlösen</w:t>
            </w:r>
          </w:p>
        </w:tc>
        <w:tc>
          <w:tcPr>
            <w:tcW w:w="417" w:type="dxa"/>
            <w:tcBorders>
              <w:top w:val="nil"/>
              <w:left w:val="nil"/>
            </w:tcBorders>
          </w:tcPr>
          <w:p w14:paraId="6C2CAC7E" w14:textId="77777777" w:rsidR="00F6571E" w:rsidRPr="004D6D75" w:rsidRDefault="00000000" w:rsidP="00F6571E">
            <w:pPr>
              <w:ind w:left="0"/>
              <w:rPr>
                <w:sz w:val="18"/>
                <w:szCs w:val="18"/>
              </w:rPr>
            </w:pPr>
            <w:sdt>
              <w:sdtPr>
                <w:rPr>
                  <w:sz w:val="18"/>
                  <w:szCs w:val="18"/>
                </w:rPr>
                <w:id w:val="-191923208"/>
                <w14:checkbox>
                  <w14:checked w14:val="1"/>
                  <w14:checkedState w14:val="2612" w14:font="MS Gothic"/>
                  <w14:uncheckedState w14:val="2610" w14:font="MS Gothic"/>
                </w14:checkbox>
              </w:sdtPr>
              <w:sdtContent>
                <w:r w:rsidR="00F6571E" w:rsidRPr="004D6D75">
                  <w:rPr>
                    <w:rFonts w:ascii="MS Gothic" w:eastAsia="MS Gothic" w:hAnsi="MS Gothic" w:hint="eastAsia"/>
                    <w:sz w:val="18"/>
                    <w:szCs w:val="18"/>
                  </w:rPr>
                  <w:t>☒</w:t>
                </w:r>
              </w:sdtContent>
            </w:sdt>
          </w:p>
        </w:tc>
      </w:tr>
    </w:tbl>
    <w:p w14:paraId="24C3C918" w14:textId="0EFF63CB" w:rsidR="00521698" w:rsidRPr="00C16DF4" w:rsidRDefault="00521698" w:rsidP="00521698">
      <w:pPr>
        <w:ind w:left="0"/>
        <w:rPr>
          <w:rFonts w:cstheme="minorHAnsi"/>
          <w:i/>
          <w:iCs/>
          <w:szCs w:val="18"/>
        </w:rPr>
      </w:pPr>
      <w:bookmarkStart w:id="2" w:name="_Verlaufsplanung"/>
      <w:bookmarkEnd w:id="2"/>
    </w:p>
    <w:p w14:paraId="527CEE42" w14:textId="2EF6D559" w:rsidR="00B64D37" w:rsidRPr="00C16DF4" w:rsidRDefault="007A358E" w:rsidP="00AF637A">
      <w:pPr>
        <w:spacing w:after="160" w:line="259" w:lineRule="auto"/>
        <w:ind w:left="0"/>
        <w:rPr>
          <w:rFonts w:ascii="Kantumruy Pro SemiBold" w:hAnsi="Kantumruy Pro SemiBold" w:cs="Kantumruy Pro SemiBold"/>
          <w:b/>
          <w:bCs/>
          <w:sz w:val="24"/>
          <w:szCs w:val="24"/>
        </w:rPr>
      </w:pPr>
      <w:r w:rsidRPr="00C16DF4">
        <w:rPr>
          <w:rFonts w:cstheme="minorHAnsi"/>
          <w:b/>
          <w:bCs/>
          <w:noProof/>
          <w:szCs w:val="18"/>
        </w:rPr>
        <mc:AlternateContent>
          <mc:Choice Requires="wps">
            <w:drawing>
              <wp:anchor distT="45720" distB="45720" distL="114300" distR="114300" simplePos="0" relativeHeight="251658242" behindDoc="0" locked="0" layoutInCell="1" allowOverlap="1" wp14:anchorId="3ACE0E25" wp14:editId="3D6123B6">
                <wp:simplePos x="0" y="0"/>
                <wp:positionH relativeFrom="margin">
                  <wp:align>left</wp:align>
                </wp:positionH>
                <wp:positionV relativeFrom="paragraph">
                  <wp:posOffset>238684</wp:posOffset>
                </wp:positionV>
                <wp:extent cx="5541010" cy="1404620"/>
                <wp:effectExtent l="0" t="0" r="21590" b="20320"/>
                <wp:wrapTopAndBottom/>
                <wp:docPr id="14730590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1264" cy="1404620"/>
                        </a:xfrm>
                        <a:prstGeom prst="rect">
                          <a:avLst/>
                        </a:prstGeom>
                        <a:solidFill>
                          <a:srgbClr val="FFFFFF"/>
                        </a:solidFill>
                        <a:ln w="9525">
                          <a:solidFill>
                            <a:srgbClr val="000000"/>
                          </a:solidFill>
                          <a:miter lim="800000"/>
                          <a:headEnd/>
                          <a:tailEnd/>
                        </a:ln>
                      </wps:spPr>
                      <wps:txbx>
                        <w:txbxContent>
                          <w:p w14:paraId="4C5CE544" w14:textId="22D440CA" w:rsidR="000E724A" w:rsidRPr="004D6D75" w:rsidRDefault="000E724A" w:rsidP="001836F3">
                            <w:pPr>
                              <w:ind w:left="0"/>
                              <w:rPr>
                                <w:rFonts w:cstheme="minorHAnsi"/>
                                <w:b/>
                                <w:bCs/>
                                <w:sz w:val="18"/>
                                <w:szCs w:val="18"/>
                              </w:rPr>
                            </w:pPr>
                            <w:r w:rsidRPr="004D6D75">
                              <w:rPr>
                                <w:rFonts w:cstheme="minorHAnsi"/>
                                <w:b/>
                                <w:bCs/>
                                <w:sz w:val="18"/>
                                <w:szCs w:val="18"/>
                              </w:rPr>
                              <w:t>Kurzbeschreibung der enthaltenen Fortbildungsbausteine</w:t>
                            </w:r>
                          </w:p>
                          <w:p w14:paraId="06A1EDA1" w14:textId="77777777" w:rsidR="008A07CE" w:rsidRPr="004D6D75" w:rsidRDefault="008A07CE" w:rsidP="001836F3">
                            <w:pPr>
                              <w:ind w:left="0"/>
                              <w:rPr>
                                <w:rFonts w:cstheme="minorHAnsi"/>
                                <w:b/>
                                <w:bCs/>
                                <w:sz w:val="18"/>
                                <w:szCs w:val="18"/>
                              </w:rPr>
                            </w:pPr>
                          </w:p>
                          <w:sdt>
                            <w:sdtPr>
                              <w:rPr>
                                <w:rStyle w:val="Formatvorlage1"/>
                                <w:noProof/>
                                <w:szCs w:val="18"/>
                              </w:rPr>
                              <w:alias w:val="Kurzbeschreibung der enthaltenen Fortbildungsbausteine"/>
                              <w:tag w:val="Kurzbeschreibung der enthaltenen Fortbildungsbausteine"/>
                              <w:id w:val="-1913686135"/>
                              <w15:color w:val="B4E0E8"/>
                            </w:sdtPr>
                            <w:sdtEndPr>
                              <w:rPr>
                                <w:rStyle w:val="Absatz-Standardschriftart"/>
                              </w:rPr>
                            </w:sdtEndPr>
                            <w:sdtContent>
                              <w:p w14:paraId="7BBD19DC" w14:textId="0BAE5D57" w:rsidR="000612A1" w:rsidRPr="004D6D75" w:rsidRDefault="000612A1" w:rsidP="000612A1">
                                <w:pPr>
                                  <w:ind w:left="0"/>
                                  <w:jc w:val="both"/>
                                  <w:rPr>
                                    <w:rStyle w:val="Formatvorlage1"/>
                                    <w:szCs w:val="18"/>
                                  </w:rPr>
                                </w:pPr>
                                <w:r w:rsidRPr="004D6D75">
                                  <w:rPr>
                                    <w:rStyle w:val="Formatvorlage1"/>
                                    <w:noProof/>
                                    <w:szCs w:val="18"/>
                                  </w:rPr>
                                  <w:t>Der Aufbau ist für beide Blöcke gleich und modular gestaltet. Kurz zusammengefasst stellen sich die Module wie folgt dar:</w:t>
                                </w:r>
                              </w:p>
                              <w:p w14:paraId="7904B36F" w14:textId="3A62CF72" w:rsidR="000612A1" w:rsidRPr="004D6D75" w:rsidRDefault="000612A1" w:rsidP="002B64FC">
                                <w:pPr>
                                  <w:pStyle w:val="Listenabsatz"/>
                                  <w:numPr>
                                    <w:ilvl w:val="0"/>
                                    <w:numId w:val="36"/>
                                  </w:numPr>
                                  <w:jc w:val="both"/>
                                  <w:rPr>
                                    <w:sz w:val="18"/>
                                    <w:szCs w:val="18"/>
                                  </w:rPr>
                                </w:pPr>
                                <w:r w:rsidRPr="004D6D75">
                                  <w:rPr>
                                    <w:sz w:val="18"/>
                                    <w:szCs w:val="18"/>
                                  </w:rPr>
                                  <w:t>Modul 1 führt in die Fortbildung ein und erfasst die Vorerfahrungen der Teilnehmenden im Umgang mit Elementen digitaler Musikproduktion in der beruflichen und persönlichen Hör- und Spielpraxis.</w:t>
                                </w:r>
                              </w:p>
                              <w:p w14:paraId="4464B2F8" w14:textId="77777777" w:rsidR="000612A1" w:rsidRPr="004D6D75" w:rsidRDefault="000612A1" w:rsidP="002B64FC">
                                <w:pPr>
                                  <w:pStyle w:val="Listenabsatz"/>
                                  <w:numPr>
                                    <w:ilvl w:val="0"/>
                                    <w:numId w:val="36"/>
                                  </w:numPr>
                                  <w:jc w:val="both"/>
                                  <w:rPr>
                                    <w:sz w:val="18"/>
                                    <w:szCs w:val="18"/>
                                  </w:rPr>
                                </w:pPr>
                                <w:r w:rsidRPr="004D6D75">
                                  <w:rPr>
                                    <w:sz w:val="18"/>
                                    <w:szCs w:val="18"/>
                                  </w:rPr>
                                  <w:t>Modul 2 bildet als "Markt der Möglichkeiten" einen hybriden, nicht-hierarchischen Lernraum zur freien Exploration. Verschiedene musikspezifische Technologien mit unterschiedlichen Komplexitätsgraden werden zur Verfügung gestellt.</w:t>
                                </w:r>
                              </w:p>
                              <w:p w14:paraId="6632A17E" w14:textId="77777777" w:rsidR="000612A1" w:rsidRPr="004D6D75" w:rsidRDefault="000612A1" w:rsidP="002B64FC">
                                <w:pPr>
                                  <w:pStyle w:val="Listenabsatz"/>
                                  <w:numPr>
                                    <w:ilvl w:val="0"/>
                                    <w:numId w:val="36"/>
                                  </w:numPr>
                                  <w:jc w:val="both"/>
                                  <w:rPr>
                                    <w:sz w:val="18"/>
                                    <w:szCs w:val="18"/>
                                  </w:rPr>
                                </w:pPr>
                                <w:r w:rsidRPr="004D6D75">
                                  <w:rPr>
                                    <w:sz w:val="18"/>
                                    <w:szCs w:val="18"/>
                                  </w:rPr>
                                  <w:t>Modul 3 ermöglicht die metakognitive Reflexion der explorativen Phase und die Artikulation der gemachten ästhetischen Erfahrungen.</w:t>
                                </w:r>
                              </w:p>
                              <w:p w14:paraId="3F6A50F7" w14:textId="77777777" w:rsidR="000612A1" w:rsidRPr="004D6D75" w:rsidRDefault="000612A1" w:rsidP="002B64FC">
                                <w:pPr>
                                  <w:pStyle w:val="Listenabsatz"/>
                                  <w:numPr>
                                    <w:ilvl w:val="0"/>
                                    <w:numId w:val="36"/>
                                  </w:numPr>
                                  <w:jc w:val="both"/>
                                  <w:rPr>
                                    <w:sz w:val="18"/>
                                    <w:szCs w:val="18"/>
                                  </w:rPr>
                                </w:pPr>
                                <w:r w:rsidRPr="004D6D75">
                                  <w:rPr>
                                    <w:sz w:val="18"/>
                                    <w:szCs w:val="18"/>
                                  </w:rPr>
                                  <w:t>Modul 4 bietet eine theoretische Fundierung digitaler ästhetischer Praxen.</w:t>
                                </w:r>
                              </w:p>
                              <w:p w14:paraId="6CB0E6AC" w14:textId="77777777" w:rsidR="000612A1" w:rsidRPr="004D6D75" w:rsidRDefault="000612A1" w:rsidP="002B64FC">
                                <w:pPr>
                                  <w:pStyle w:val="Listenabsatz"/>
                                  <w:numPr>
                                    <w:ilvl w:val="0"/>
                                    <w:numId w:val="36"/>
                                  </w:numPr>
                                  <w:jc w:val="both"/>
                                  <w:rPr>
                                    <w:sz w:val="18"/>
                                    <w:szCs w:val="18"/>
                                  </w:rPr>
                                </w:pPr>
                                <w:r w:rsidRPr="004D6D75">
                                  <w:rPr>
                                    <w:sz w:val="18"/>
                                    <w:szCs w:val="18"/>
                                  </w:rPr>
                                  <w:t>Modul 5 vertieft die kreativ-produktive Arbeit als reflexive Erfahrung im hybriden Lernraum mit einer semi-strukturierten Aufgabenstellung (z.B. Erstellung eines Loops, Vertonung eines selbstgewählten Videoausschnittes).</w:t>
                                </w:r>
                              </w:p>
                              <w:p w14:paraId="598E579C" w14:textId="77777777" w:rsidR="000612A1" w:rsidRPr="004D6D75" w:rsidRDefault="000612A1" w:rsidP="002B64FC">
                                <w:pPr>
                                  <w:pStyle w:val="Listenabsatz"/>
                                  <w:numPr>
                                    <w:ilvl w:val="0"/>
                                    <w:numId w:val="36"/>
                                  </w:numPr>
                                  <w:jc w:val="both"/>
                                  <w:rPr>
                                    <w:sz w:val="18"/>
                                    <w:szCs w:val="18"/>
                                  </w:rPr>
                                </w:pPr>
                                <w:r w:rsidRPr="004D6D75">
                                  <w:rPr>
                                    <w:sz w:val="18"/>
                                    <w:szCs w:val="18"/>
                                  </w:rPr>
                                  <w:t>Modul 6 schließt mit der Präsentation der kreativen Arbeiten und, einer multiperspektivischen Abschlussreflexion in Bezug auf die eigene Rolle als Lehrkraft, die Sichtweise auf bestimmte Aspekte und Ästhetiken vorgestellter angewandter Praktiken und Kulturen, die Veränderung der eigenen Einstellungen  sowie individuellen Überlegungen zum Transfer in die eigene Schulpraxis.</w:t>
                                </w:r>
                              </w:p>
                              <w:p w14:paraId="3C647F28" w14:textId="7F3BFC97" w:rsidR="00670F08" w:rsidRPr="00C16DF4" w:rsidRDefault="00000000" w:rsidP="000612A1">
                                <w:pPr>
                                  <w:pStyle w:val="Listenabsatz"/>
                                  <w:numPr>
                                    <w:ilvl w:val="0"/>
                                    <w:numId w:val="5"/>
                                  </w:numPr>
                                  <w:ind w:left="66"/>
                                  <w:rPr>
                                    <w:noProof w:val="0"/>
                                  </w:rPr>
                                </w:pP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CE0E25" id="_x0000_s1028" type="#_x0000_t202" style="position:absolute;margin-left:0;margin-top:18.8pt;width:436.3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PrFg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">
                <v:textbox style="mso-fit-shape-to-text:t">
                  <w:txbxContent>
                    <w:p w14:paraId="4C5CE544" w14:textId="22D440CA" w:rsidR="000E724A" w:rsidRPr="004D6D75" w:rsidRDefault="000E724A" w:rsidP="001836F3">
                      <w:pPr>
                        <w:ind w:left="0"/>
                        <w:rPr>
                          <w:rFonts w:cstheme="minorHAnsi"/>
                          <w:b/>
                          <w:bCs/>
                          <w:sz w:val="18"/>
                          <w:szCs w:val="18"/>
                        </w:rPr>
                      </w:pPr>
                      <w:r w:rsidRPr="004D6D75">
                        <w:rPr>
                          <w:rFonts w:cstheme="minorHAnsi"/>
                          <w:b/>
                          <w:bCs/>
                          <w:sz w:val="18"/>
                          <w:szCs w:val="18"/>
                        </w:rPr>
                        <w:t>Kurzbeschreibung der enthaltenen Fortbildungsbausteine</w:t>
                      </w:r>
                    </w:p>
                    <w:p w14:paraId="06A1EDA1" w14:textId="77777777" w:rsidR="008A07CE" w:rsidRPr="004D6D75" w:rsidRDefault="008A07CE" w:rsidP="001836F3">
                      <w:pPr>
                        <w:ind w:left="0"/>
                        <w:rPr>
                          <w:rFonts w:cstheme="minorHAnsi"/>
                          <w:b/>
                          <w:bCs/>
                          <w:sz w:val="18"/>
                          <w:szCs w:val="18"/>
                        </w:rPr>
                      </w:pPr>
                    </w:p>
                    <w:sdt>
                      <w:sdtPr>
                        <w:rPr>
                          <w:rStyle w:val="Formatvorlage1"/>
                          <w:noProof/>
                          <w:szCs w:val="18"/>
                        </w:rPr>
                        <w:alias w:val="Kurzbeschreibung der enthaltenen Fortbildungsbausteine"/>
                        <w:tag w:val="Kurzbeschreibung der enthaltenen Fortbildungsbausteine"/>
                        <w:id w:val="-1913686135"/>
                        <w15:color w:val="B4E0E8"/>
                      </w:sdtPr>
                      <w:sdtEndPr>
                        <w:rPr>
                          <w:rStyle w:val="Absatz-Standardschriftart"/>
                        </w:rPr>
                      </w:sdtEndPr>
                      <w:sdtContent>
                        <w:p w14:paraId="7BBD19DC" w14:textId="0BAE5D57" w:rsidR="000612A1" w:rsidRPr="004D6D75" w:rsidRDefault="000612A1" w:rsidP="000612A1">
                          <w:pPr>
                            <w:ind w:left="0"/>
                            <w:jc w:val="both"/>
                            <w:rPr>
                              <w:rStyle w:val="Formatvorlage1"/>
                              <w:szCs w:val="18"/>
                            </w:rPr>
                          </w:pPr>
                          <w:r w:rsidRPr="004D6D75">
                            <w:rPr>
                              <w:rStyle w:val="Formatvorlage1"/>
                              <w:noProof/>
                              <w:szCs w:val="18"/>
                            </w:rPr>
                            <w:t>Der Aufbau ist für beide Blöcke gleich und modular gestaltet. Kurz zusammengefasst stellen sich die Module wie folgt dar:</w:t>
                          </w:r>
                        </w:p>
                        <w:p w14:paraId="7904B36F" w14:textId="3A62CF72" w:rsidR="000612A1" w:rsidRPr="004D6D75" w:rsidRDefault="000612A1" w:rsidP="002B64FC">
                          <w:pPr>
                            <w:pStyle w:val="Listenabsatz"/>
                            <w:numPr>
                              <w:ilvl w:val="0"/>
                              <w:numId w:val="36"/>
                            </w:numPr>
                            <w:jc w:val="both"/>
                            <w:rPr>
                              <w:sz w:val="18"/>
                              <w:szCs w:val="18"/>
                            </w:rPr>
                          </w:pPr>
                          <w:r w:rsidRPr="004D6D75">
                            <w:rPr>
                              <w:sz w:val="18"/>
                              <w:szCs w:val="18"/>
                            </w:rPr>
                            <w:t>Modul 1 führt in die Fortbildung ein und erfasst die Vorerfahrungen der Teilnehmenden im Umgang mit Elementen digitaler Musikproduktion in der beruflichen und persönlichen Hör- und Spielpraxis.</w:t>
                          </w:r>
                        </w:p>
                        <w:p w14:paraId="4464B2F8" w14:textId="77777777" w:rsidR="000612A1" w:rsidRPr="004D6D75" w:rsidRDefault="000612A1" w:rsidP="002B64FC">
                          <w:pPr>
                            <w:pStyle w:val="Listenabsatz"/>
                            <w:numPr>
                              <w:ilvl w:val="0"/>
                              <w:numId w:val="36"/>
                            </w:numPr>
                            <w:jc w:val="both"/>
                            <w:rPr>
                              <w:sz w:val="18"/>
                              <w:szCs w:val="18"/>
                            </w:rPr>
                          </w:pPr>
                          <w:r w:rsidRPr="004D6D75">
                            <w:rPr>
                              <w:sz w:val="18"/>
                              <w:szCs w:val="18"/>
                            </w:rPr>
                            <w:t>Modul 2 bildet als "Markt der Möglichkeiten" einen hybriden, nicht-hierarchischen Lernraum zur freien Exploration. Verschiedene musikspezifische Technologien mit unterschiedlichen Komplexitätsgraden werden zur Verfügung gestellt.</w:t>
                          </w:r>
                        </w:p>
                        <w:p w14:paraId="6632A17E" w14:textId="77777777" w:rsidR="000612A1" w:rsidRPr="004D6D75" w:rsidRDefault="000612A1" w:rsidP="002B64FC">
                          <w:pPr>
                            <w:pStyle w:val="Listenabsatz"/>
                            <w:numPr>
                              <w:ilvl w:val="0"/>
                              <w:numId w:val="36"/>
                            </w:numPr>
                            <w:jc w:val="both"/>
                            <w:rPr>
                              <w:sz w:val="18"/>
                              <w:szCs w:val="18"/>
                            </w:rPr>
                          </w:pPr>
                          <w:r w:rsidRPr="004D6D75">
                            <w:rPr>
                              <w:sz w:val="18"/>
                              <w:szCs w:val="18"/>
                            </w:rPr>
                            <w:t>Modul 3 ermöglicht die metakognitive Reflexion der explorativen Phase und die Artikulation der gemachten ästhetischen Erfahrungen.</w:t>
                          </w:r>
                        </w:p>
                        <w:p w14:paraId="3F6A50F7" w14:textId="77777777" w:rsidR="000612A1" w:rsidRPr="004D6D75" w:rsidRDefault="000612A1" w:rsidP="002B64FC">
                          <w:pPr>
                            <w:pStyle w:val="Listenabsatz"/>
                            <w:numPr>
                              <w:ilvl w:val="0"/>
                              <w:numId w:val="36"/>
                            </w:numPr>
                            <w:jc w:val="both"/>
                            <w:rPr>
                              <w:sz w:val="18"/>
                              <w:szCs w:val="18"/>
                            </w:rPr>
                          </w:pPr>
                          <w:r w:rsidRPr="004D6D75">
                            <w:rPr>
                              <w:sz w:val="18"/>
                              <w:szCs w:val="18"/>
                            </w:rPr>
                            <w:t>Modul 4 bietet eine theoretische Fundierung digitaler ästhetischer Praxen.</w:t>
                          </w:r>
                        </w:p>
                        <w:p w14:paraId="6CB0E6AC" w14:textId="77777777" w:rsidR="000612A1" w:rsidRPr="004D6D75" w:rsidRDefault="000612A1" w:rsidP="002B64FC">
                          <w:pPr>
                            <w:pStyle w:val="Listenabsatz"/>
                            <w:numPr>
                              <w:ilvl w:val="0"/>
                              <w:numId w:val="36"/>
                            </w:numPr>
                            <w:jc w:val="both"/>
                            <w:rPr>
                              <w:sz w:val="18"/>
                              <w:szCs w:val="18"/>
                            </w:rPr>
                          </w:pPr>
                          <w:r w:rsidRPr="004D6D75">
                            <w:rPr>
                              <w:sz w:val="18"/>
                              <w:szCs w:val="18"/>
                            </w:rPr>
                            <w:t>Modul 5 vertieft die kreativ-produktive Arbeit als reflexive Erfahrung im hybriden Lernraum mit einer semi-strukturierten Aufgabenstellung (z.B. Erstellung eines Loops, Vertonung eines selbstgewählten Videoausschnittes).</w:t>
                          </w:r>
                        </w:p>
                        <w:p w14:paraId="598E579C" w14:textId="77777777" w:rsidR="000612A1" w:rsidRPr="004D6D75" w:rsidRDefault="000612A1" w:rsidP="002B64FC">
                          <w:pPr>
                            <w:pStyle w:val="Listenabsatz"/>
                            <w:numPr>
                              <w:ilvl w:val="0"/>
                              <w:numId w:val="36"/>
                            </w:numPr>
                            <w:jc w:val="both"/>
                            <w:rPr>
                              <w:sz w:val="18"/>
                              <w:szCs w:val="18"/>
                            </w:rPr>
                          </w:pPr>
                          <w:r w:rsidRPr="004D6D75">
                            <w:rPr>
                              <w:sz w:val="18"/>
                              <w:szCs w:val="18"/>
                            </w:rPr>
                            <w:t>Modul 6 schließt mit der Präsentation der kreativen Arbeiten und, einer multiperspektivischen Abschlussreflexion in Bezug auf die eigene Rolle als Lehrkraft, die Sichtweise auf bestimmte Aspekte und Ästhetiken vorgestellter angewandter Praktiken und Kulturen, die Veränderung der eigenen Einstellungen  sowie individuellen Überlegungen zum Transfer in die eigene Schulpraxis.</w:t>
                          </w:r>
                        </w:p>
                        <w:p w14:paraId="3C647F28" w14:textId="7F3BFC97" w:rsidR="00670F08" w:rsidRPr="00C16DF4" w:rsidRDefault="00000000" w:rsidP="000612A1">
                          <w:pPr>
                            <w:pStyle w:val="Listenabsatz"/>
                            <w:numPr>
                              <w:ilvl w:val="0"/>
                              <w:numId w:val="5"/>
                            </w:numPr>
                            <w:ind w:left="66"/>
                            <w:rPr>
                              <w:noProof w:val="0"/>
                            </w:rPr>
                          </w:pPr>
                        </w:p>
                      </w:sdtContent>
                    </w:sdt>
                  </w:txbxContent>
                </v:textbox>
                <w10:wrap type="topAndBottom" anchorx="margin"/>
              </v:shape>
            </w:pict>
          </mc:Fallback>
        </mc:AlternateContent>
      </w:r>
    </w:p>
    <w:p w14:paraId="2F6573CD" w14:textId="77777777" w:rsidR="00545913" w:rsidRDefault="00545913">
      <w:pPr>
        <w:spacing w:after="160" w:line="259" w:lineRule="auto"/>
        <w:ind w:left="0"/>
        <w:rPr>
          <w:rFonts w:ascii="Kantumruy Pro SemiBold" w:hAnsi="Kantumruy Pro SemiBold" w:cs="Kantumruy Pro SemiBold"/>
          <w:b/>
          <w:bCs/>
          <w:sz w:val="24"/>
          <w:szCs w:val="24"/>
        </w:rPr>
      </w:pPr>
      <w:r>
        <w:br w:type="page"/>
      </w:r>
    </w:p>
    <w:p w14:paraId="771E1143" w14:textId="2D6FA6F9" w:rsidR="00301E30" w:rsidRDefault="009D2E39" w:rsidP="0009706B">
      <w:pPr>
        <w:pStyle w:val="berschrift2"/>
      </w:pPr>
      <w:r w:rsidRPr="00C16DF4">
        <w:lastRenderedPageBreak/>
        <w:t>Ver</w:t>
      </w:r>
      <w:r w:rsidR="00301E30" w:rsidRPr="00C16DF4">
        <w:t>laufs</w:t>
      </w:r>
      <w:r w:rsidR="00DC0F00" w:rsidRPr="00C16DF4">
        <w:t>planung</w:t>
      </w:r>
      <w:r w:rsidR="003C0BAD" w:rsidRPr="00C16DF4">
        <w:t xml:space="preserve">: </w:t>
      </w:r>
      <w:r w:rsidR="000C46EB" w:rsidRPr="00C16DF4">
        <w:t>Block</w:t>
      </w:r>
      <w:r w:rsidR="003C0BAD" w:rsidRPr="00C16DF4">
        <w:t xml:space="preserve"> 1</w:t>
      </w:r>
      <w:r w:rsidR="0044468A" w:rsidRPr="00C16DF4">
        <w:t>, Tag 1</w:t>
      </w:r>
      <w:r w:rsidR="006F25C4" w:rsidRPr="00C16DF4">
        <w:t xml:space="preserve">; </w:t>
      </w:r>
      <w:r w:rsidR="00BC2B2C">
        <w:t>D</w:t>
      </w:r>
      <w:r w:rsidR="0077524D" w:rsidRPr="00C16DF4">
        <w:t>igitale Musikproduktion</w:t>
      </w:r>
      <w:r w:rsidR="0002132C">
        <w:t xml:space="preserve"> I</w:t>
      </w:r>
    </w:p>
    <w:p w14:paraId="40EACCCE" w14:textId="3945D2A1" w:rsidR="00D35D02" w:rsidRDefault="00D35D02" w:rsidP="00D35D02">
      <w:pPr>
        <w:ind w:left="0"/>
      </w:pPr>
      <w:r w:rsidRPr="00E3445E">
        <w:rPr>
          <w:b/>
        </w:rPr>
        <w:t>Hinweis</w:t>
      </w:r>
      <w:r>
        <w:t>: Die Links</w:t>
      </w:r>
      <w:r w:rsidR="00491248">
        <w:t xml:space="preserve"> (Bsp.: </w:t>
      </w:r>
      <w:hyperlink r:id="rId10" w:history="1">
        <w:r w:rsidR="00491248" w:rsidRPr="00491248">
          <w:rPr>
            <w:rStyle w:val="Hyperlink"/>
          </w:rPr>
          <w:t>Webse</w:t>
        </w:r>
        <w:r w:rsidR="00491248" w:rsidRPr="00491248">
          <w:rPr>
            <w:rStyle w:val="Hyperlink"/>
          </w:rPr>
          <w:t>i</w:t>
        </w:r>
        <w:r w:rsidR="00491248" w:rsidRPr="00491248">
          <w:rPr>
            <w:rStyle w:val="Hyperlink"/>
          </w:rPr>
          <w:t>te</w:t>
        </w:r>
      </w:hyperlink>
      <w:r w:rsidR="00491248">
        <w:t>)</w:t>
      </w:r>
      <w:r>
        <w:t xml:space="preserve">, die Sie an verschiedenen Stellen der Verlaufsplanung finden können, führen auf die </w:t>
      </w:r>
      <w:r w:rsidR="00B81163">
        <w:t>d</w:t>
      </w:r>
      <w:r w:rsidR="00393B2A">
        <w:t>igi4all-</w:t>
      </w:r>
      <w:r>
        <w:t>Webseite dieses Fortbildungsprojekts. Dort können Sie Handreichungen</w:t>
      </w:r>
      <w:r w:rsidR="00B51168">
        <w:t xml:space="preserve">, </w:t>
      </w:r>
      <w:r>
        <w:t xml:space="preserve">Beispielprojekte </w:t>
      </w:r>
      <w:r w:rsidR="00B51168">
        <w:t xml:space="preserve">und das Glossar </w:t>
      </w:r>
      <w:r w:rsidR="0035488C">
        <w:t>für eine</w:t>
      </w:r>
      <w:r w:rsidR="00B51168">
        <w:t xml:space="preserve"> Auswahl relevante</w:t>
      </w:r>
      <w:r w:rsidR="00B60755">
        <w:t>r</w:t>
      </w:r>
      <w:r w:rsidR="00B51168">
        <w:t xml:space="preserve"> Fachbegriffe </w:t>
      </w:r>
      <w:r>
        <w:t>finden.</w:t>
      </w:r>
    </w:p>
    <w:p w14:paraId="3E8337B3" w14:textId="77777777" w:rsidR="00B51168" w:rsidRPr="00D35D02" w:rsidRDefault="00B51168" w:rsidP="00D35D02">
      <w:pPr>
        <w:ind w:left="0"/>
      </w:pPr>
    </w:p>
    <w:tbl>
      <w:tblPr>
        <w:tblStyle w:val="Tabellenraster"/>
        <w:tblW w:w="9072"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851"/>
        <w:gridCol w:w="1417"/>
        <w:gridCol w:w="3119"/>
        <w:gridCol w:w="1276"/>
        <w:gridCol w:w="2409"/>
      </w:tblGrid>
      <w:tr w:rsidR="00DD05DE" w:rsidRPr="00C16DF4" w14:paraId="7F7D1632" w14:textId="77777777" w:rsidTr="00EC19DC">
        <w:trPr>
          <w:trHeight w:val="283"/>
        </w:trPr>
        <w:tc>
          <w:tcPr>
            <w:tcW w:w="851" w:type="dxa"/>
            <w:tcBorders>
              <w:top w:val="single" w:sz="4" w:space="0" w:color="auto"/>
              <w:left w:val="single" w:sz="4" w:space="0" w:color="auto"/>
              <w:bottom w:val="single" w:sz="4" w:space="0" w:color="auto"/>
            </w:tcBorders>
            <w:shd w:val="clear" w:color="auto" w:fill="B4E0E8" w:themeFill="accent5"/>
            <w:vAlign w:val="center"/>
          </w:tcPr>
          <w:p w14:paraId="10F24DEE" w14:textId="77777777" w:rsidR="00B64D37" w:rsidRPr="004D6D75" w:rsidRDefault="00B64D37" w:rsidP="004D6D75">
            <w:pPr>
              <w:pStyle w:val="HeadlineInfobox"/>
              <w:ind w:left="-4" w:firstLine="4"/>
              <w:jc w:val="center"/>
              <w:rPr>
                <w:b/>
                <w:sz w:val="16"/>
                <w:szCs w:val="16"/>
              </w:rPr>
            </w:pPr>
            <w:r w:rsidRPr="004D6D75">
              <w:rPr>
                <w:b/>
                <w:sz w:val="16"/>
                <w:szCs w:val="16"/>
              </w:rPr>
              <w:t>Zeit</w:t>
            </w:r>
          </w:p>
        </w:tc>
        <w:tc>
          <w:tcPr>
            <w:tcW w:w="1417" w:type="dxa"/>
            <w:tcBorders>
              <w:top w:val="single" w:sz="4" w:space="0" w:color="auto"/>
              <w:bottom w:val="single" w:sz="4" w:space="0" w:color="auto"/>
            </w:tcBorders>
            <w:shd w:val="clear" w:color="auto" w:fill="B4E0E8" w:themeFill="accent5"/>
            <w:vAlign w:val="center"/>
          </w:tcPr>
          <w:p w14:paraId="3AA462A0" w14:textId="77777777" w:rsidR="00B64D37" w:rsidRPr="004D6D75" w:rsidRDefault="00B64D37" w:rsidP="004D6D75">
            <w:pPr>
              <w:pStyle w:val="HeadlineInfobox"/>
              <w:jc w:val="center"/>
              <w:rPr>
                <w:b/>
                <w:sz w:val="16"/>
                <w:szCs w:val="16"/>
              </w:rPr>
            </w:pPr>
            <w:r w:rsidRPr="004D6D75">
              <w:rPr>
                <w:b/>
                <w:sz w:val="16"/>
                <w:szCs w:val="16"/>
              </w:rPr>
              <w:t>Phase</w:t>
            </w:r>
          </w:p>
        </w:tc>
        <w:tc>
          <w:tcPr>
            <w:tcW w:w="3119" w:type="dxa"/>
            <w:tcBorders>
              <w:top w:val="single" w:sz="4" w:space="0" w:color="auto"/>
              <w:bottom w:val="single" w:sz="4" w:space="0" w:color="auto"/>
            </w:tcBorders>
            <w:shd w:val="clear" w:color="auto" w:fill="B4E0E8" w:themeFill="accent5"/>
            <w:vAlign w:val="center"/>
          </w:tcPr>
          <w:p w14:paraId="4F6872AF" w14:textId="77777777" w:rsidR="00B64D37" w:rsidRPr="004D6D75" w:rsidRDefault="00B64D37" w:rsidP="004D6D75">
            <w:pPr>
              <w:pStyle w:val="HeadlineInfobox"/>
              <w:jc w:val="center"/>
              <w:rPr>
                <w:b/>
                <w:sz w:val="16"/>
                <w:szCs w:val="16"/>
              </w:rPr>
            </w:pPr>
            <w:r w:rsidRPr="004D6D75">
              <w:rPr>
                <w:b/>
                <w:sz w:val="16"/>
                <w:szCs w:val="16"/>
              </w:rPr>
              <w:t>Inhalte &amp; Lernziele</w:t>
            </w:r>
          </w:p>
        </w:tc>
        <w:tc>
          <w:tcPr>
            <w:tcW w:w="1276" w:type="dxa"/>
            <w:tcBorders>
              <w:top w:val="single" w:sz="4" w:space="0" w:color="auto"/>
              <w:bottom w:val="single" w:sz="4" w:space="0" w:color="auto"/>
            </w:tcBorders>
            <w:shd w:val="clear" w:color="auto" w:fill="B4E0E8" w:themeFill="accent5"/>
            <w:vAlign w:val="center"/>
          </w:tcPr>
          <w:p w14:paraId="75048640" w14:textId="77777777" w:rsidR="00B64D37" w:rsidRPr="004D6D75" w:rsidRDefault="00B64D37" w:rsidP="004D6D75">
            <w:pPr>
              <w:pStyle w:val="HeadlineInfobox"/>
              <w:jc w:val="center"/>
              <w:rPr>
                <w:b/>
                <w:sz w:val="16"/>
                <w:szCs w:val="16"/>
              </w:rPr>
            </w:pPr>
            <w:r w:rsidRPr="004D6D75">
              <w:rPr>
                <w:b/>
                <w:sz w:val="16"/>
                <w:szCs w:val="16"/>
              </w:rPr>
              <w:t>Methode</w:t>
            </w:r>
          </w:p>
        </w:tc>
        <w:tc>
          <w:tcPr>
            <w:tcW w:w="2409" w:type="dxa"/>
            <w:tcBorders>
              <w:top w:val="single" w:sz="4" w:space="0" w:color="auto"/>
              <w:bottom w:val="single" w:sz="4" w:space="0" w:color="auto"/>
              <w:right w:val="single" w:sz="4" w:space="0" w:color="auto"/>
            </w:tcBorders>
            <w:shd w:val="clear" w:color="auto" w:fill="B4E0E8" w:themeFill="accent5"/>
            <w:vAlign w:val="center"/>
          </w:tcPr>
          <w:p w14:paraId="499F4DEB" w14:textId="77777777" w:rsidR="00B64D37" w:rsidRPr="004D6D75" w:rsidRDefault="00B64D37" w:rsidP="004D6D75">
            <w:pPr>
              <w:pStyle w:val="HeadlineInfobox"/>
              <w:jc w:val="center"/>
              <w:rPr>
                <w:b/>
                <w:sz w:val="16"/>
                <w:szCs w:val="16"/>
              </w:rPr>
            </w:pPr>
            <w:r w:rsidRPr="004D6D75">
              <w:rPr>
                <w:b/>
                <w:sz w:val="16"/>
                <w:szCs w:val="16"/>
              </w:rPr>
              <w:t xml:space="preserve">Material &amp; </w:t>
            </w:r>
            <w:r w:rsidRPr="004D6D75">
              <w:rPr>
                <w:b/>
                <w:sz w:val="16"/>
                <w:szCs w:val="16"/>
              </w:rPr>
              <w:br/>
              <w:t>Medien</w:t>
            </w:r>
          </w:p>
        </w:tc>
      </w:tr>
      <w:tr w:rsidR="00FC71CF" w:rsidRPr="00C16DF4" w14:paraId="1DF76803" w14:textId="77777777" w:rsidTr="00EC19DC">
        <w:trPr>
          <w:trHeight w:val="828"/>
        </w:trPr>
        <w:tc>
          <w:tcPr>
            <w:tcW w:w="851" w:type="dxa"/>
            <w:tcBorders>
              <w:top w:val="single" w:sz="4" w:space="0" w:color="auto"/>
              <w:left w:val="single" w:sz="4" w:space="0" w:color="auto"/>
            </w:tcBorders>
            <w:shd w:val="clear" w:color="auto" w:fill="FFFFFF" w:themeFill="background1"/>
          </w:tcPr>
          <w:p w14:paraId="0DC590BA" w14:textId="375DECB1" w:rsidR="00FC71CF" w:rsidRPr="00C16DF4" w:rsidRDefault="00FC71CF" w:rsidP="007A16F8">
            <w:pPr>
              <w:ind w:left="0"/>
              <w:rPr>
                <w:b/>
                <w:sz w:val="24"/>
                <w:szCs w:val="24"/>
              </w:rPr>
            </w:pPr>
            <w:r w:rsidRPr="00C16DF4">
              <w:rPr>
                <w:b/>
                <w:sz w:val="24"/>
                <w:szCs w:val="24"/>
              </w:rPr>
              <w:t>-</w:t>
            </w:r>
          </w:p>
        </w:tc>
        <w:tc>
          <w:tcPr>
            <w:tcW w:w="1417" w:type="dxa"/>
            <w:tcBorders>
              <w:top w:val="single" w:sz="4" w:space="0" w:color="auto"/>
            </w:tcBorders>
            <w:shd w:val="clear" w:color="auto" w:fill="FFFFFF" w:themeFill="background1"/>
          </w:tcPr>
          <w:p w14:paraId="6F4DEF8E" w14:textId="7C6D2B74" w:rsidR="00FC71CF" w:rsidRPr="00C16DF4" w:rsidRDefault="00FC71CF" w:rsidP="008E55CD">
            <w:pPr>
              <w:ind w:left="0"/>
              <w:rPr>
                <w:smallCaps/>
                <w:szCs w:val="16"/>
              </w:rPr>
            </w:pPr>
            <w:r w:rsidRPr="00C16DF4">
              <w:rPr>
                <w:smallCaps/>
                <w:szCs w:val="16"/>
              </w:rPr>
              <w:t>Vorbereitung</w:t>
            </w:r>
          </w:p>
        </w:tc>
        <w:tc>
          <w:tcPr>
            <w:tcW w:w="3119" w:type="dxa"/>
            <w:tcBorders>
              <w:top w:val="single" w:sz="4" w:space="0" w:color="auto"/>
            </w:tcBorders>
            <w:shd w:val="clear" w:color="auto" w:fill="FFFFFF" w:themeFill="background1"/>
          </w:tcPr>
          <w:p w14:paraId="20ECAC8E" w14:textId="209F86B8" w:rsidR="00953EB9" w:rsidRPr="00C16DF4" w:rsidRDefault="00D45704" w:rsidP="00C91A31">
            <w:pPr>
              <w:ind w:left="0"/>
              <w:jc w:val="lowKashida"/>
              <w:rPr>
                <w:b/>
                <w:szCs w:val="16"/>
              </w:rPr>
            </w:pPr>
            <w:bookmarkStart w:id="3" w:name="Aufbau_Tag_1"/>
            <w:r w:rsidRPr="00C16DF4">
              <w:rPr>
                <w:b/>
                <w:szCs w:val="16"/>
              </w:rPr>
              <w:t>Aufbau</w:t>
            </w:r>
          </w:p>
          <w:bookmarkEnd w:id="3"/>
          <w:p w14:paraId="20B71D8C" w14:textId="3C642C05" w:rsidR="00D45704" w:rsidRPr="0029030C" w:rsidRDefault="00C16DF4" w:rsidP="009A6503">
            <w:pPr>
              <w:pStyle w:val="Aufzhlung"/>
            </w:pPr>
            <w:r w:rsidRPr="0029030C">
              <w:t xml:space="preserve">Damit die Fortbildung möglichst reibungslos ablaufen kann, </w:t>
            </w:r>
            <w:r w:rsidR="00EC5325" w:rsidRPr="0029030C">
              <w:t>empfehlen</w:t>
            </w:r>
            <w:r w:rsidRPr="0029030C">
              <w:t xml:space="preserve"> wir</w:t>
            </w:r>
            <w:r w:rsidR="00EC5325" w:rsidRPr="0029030C">
              <w:t xml:space="preserve">, </w:t>
            </w:r>
            <w:r w:rsidR="00B35D66" w:rsidRPr="0029030C">
              <w:t xml:space="preserve">vor Beginn der Fortbildung </w:t>
            </w:r>
            <w:r w:rsidR="001415F4" w:rsidRPr="0029030C">
              <w:t>mehrere</w:t>
            </w:r>
            <w:r w:rsidR="00EC5325" w:rsidRPr="0029030C">
              <w:t xml:space="preserve"> </w:t>
            </w:r>
            <w:r w:rsidR="00414543" w:rsidRPr="0029030C">
              <w:t>Arbeitsplätze</w:t>
            </w:r>
            <w:r w:rsidR="005134AE" w:rsidRPr="0029030C">
              <w:t xml:space="preserve"> </w:t>
            </w:r>
            <w:r w:rsidR="00414543" w:rsidRPr="0029030C">
              <w:t>einzurichten</w:t>
            </w:r>
            <w:r w:rsidR="00B7679D" w:rsidRPr="0029030C">
              <w:t>.</w:t>
            </w:r>
            <w:r w:rsidR="007D2260" w:rsidRPr="0029030C">
              <w:t xml:space="preserve"> An den Arbeitsplätzen sollte </w:t>
            </w:r>
            <w:r w:rsidR="007651F5" w:rsidRPr="0029030C">
              <w:t xml:space="preserve">neben der digitalen </w:t>
            </w:r>
            <w:r w:rsidR="002F3B59" w:rsidRPr="0029030C">
              <w:t>Hardware</w:t>
            </w:r>
            <w:r w:rsidR="00254A92" w:rsidRPr="0029030C">
              <w:t>, welche die TN im Verlaufe der Fortbildung nutzen sollen,</w:t>
            </w:r>
            <w:r w:rsidR="002F3B59" w:rsidRPr="0029030C">
              <w:t xml:space="preserve"> </w:t>
            </w:r>
            <w:r w:rsidR="003742F9" w:rsidRPr="0029030C">
              <w:t xml:space="preserve">auch </w:t>
            </w:r>
            <w:r w:rsidR="00A77373" w:rsidRPr="0029030C">
              <w:t xml:space="preserve">ggf. notwendige Adapter </w:t>
            </w:r>
            <w:r w:rsidR="003172E8" w:rsidRPr="0029030C">
              <w:t xml:space="preserve">sowie eine </w:t>
            </w:r>
            <w:r w:rsidR="00A77373" w:rsidRPr="0029030C">
              <w:t>Stromquelle zur Verfügung gestellt werden.</w:t>
            </w:r>
          </w:p>
          <w:p w14:paraId="04D06428" w14:textId="7D44BEDC" w:rsidR="0014725E" w:rsidRPr="0029030C" w:rsidRDefault="0014725E" w:rsidP="009A6503">
            <w:pPr>
              <w:pStyle w:val="Aufzhlung"/>
            </w:pPr>
            <w:r w:rsidRPr="0029030C">
              <w:t>Für den Schwerpunkt Musikproduktion haben wir in unserer Fortbildung verschiedene Typen digital-haptischer Controller gewählt</w:t>
            </w:r>
            <w:r w:rsidR="00B634BA" w:rsidRPr="0029030C">
              <w:t xml:space="preserve">, die </w:t>
            </w:r>
            <w:r w:rsidR="00D252D7" w:rsidRPr="0029030C">
              <w:t xml:space="preserve">ergänzend </w:t>
            </w:r>
            <w:r w:rsidR="000612A1" w:rsidRPr="0029030C">
              <w:t>zur</w:t>
            </w:r>
            <w:r w:rsidR="00B634BA" w:rsidRPr="0029030C">
              <w:t xml:space="preserve"> Digital Audio Workstation </w:t>
            </w:r>
            <w:r w:rsidR="00FD5829" w:rsidRPr="0029030C">
              <w:t>(Abk.: DAW)</w:t>
            </w:r>
            <w:r w:rsidR="000612A1" w:rsidRPr="0029030C">
              <w:t xml:space="preserve"> auf dem ebenfalls bereitgestellten</w:t>
            </w:r>
            <w:r w:rsidR="0029030C" w:rsidRPr="0029030C">
              <w:t xml:space="preserve"> iPad</w:t>
            </w:r>
            <w:r w:rsidR="00B634BA" w:rsidRPr="0029030C">
              <w:t xml:space="preserve"> </w:t>
            </w:r>
            <w:r w:rsidR="00D252D7" w:rsidRPr="0029030C">
              <w:t>Handlungsoptionen im Rahmen der digitalen Musikproduktion aufzeigen sollen</w:t>
            </w:r>
            <w:r w:rsidR="00B634BA" w:rsidRPr="0029030C">
              <w:t>.</w:t>
            </w:r>
          </w:p>
          <w:p w14:paraId="1BEC1F70" w14:textId="0D25E95F" w:rsidR="00985733" w:rsidRPr="00C16DF4" w:rsidRDefault="00985733" w:rsidP="009A6503">
            <w:pPr>
              <w:pStyle w:val="Aufzhlung"/>
            </w:pPr>
            <w:r w:rsidRPr="0029030C">
              <w:t>Allen Teilnehmer:innen</w:t>
            </w:r>
            <w:r w:rsidRPr="00D44011">
              <w:t xml:space="preserve"> (Abk.: TN)</w:t>
            </w:r>
            <w:r w:rsidR="004D3F39" w:rsidRPr="00D44011">
              <w:t xml:space="preserve"> sollte</w:t>
            </w:r>
            <w:r w:rsidR="008A07CE">
              <w:t>n</w:t>
            </w:r>
            <w:r w:rsidR="004D3F39" w:rsidRPr="00D44011">
              <w:t xml:space="preserve"> </w:t>
            </w:r>
            <w:r w:rsidR="00584F6E" w:rsidRPr="00D44011">
              <w:t xml:space="preserve">zusätzlich </w:t>
            </w:r>
            <w:r w:rsidR="001D39F9" w:rsidRPr="00D44011">
              <w:t xml:space="preserve">ein </w:t>
            </w:r>
            <w:r w:rsidR="002C3B08" w:rsidRPr="00D44011">
              <w:t xml:space="preserve">Endgerät </w:t>
            </w:r>
            <w:r w:rsidR="004D3F39" w:rsidRPr="00D44011">
              <w:t xml:space="preserve">mit einer </w:t>
            </w:r>
            <w:r w:rsidR="00F81F78" w:rsidRPr="00D44011">
              <w:t>DAW</w:t>
            </w:r>
            <w:r w:rsidR="001E1BED" w:rsidRPr="00D44011">
              <w:t xml:space="preserve"> und Kopfhörer</w:t>
            </w:r>
            <w:r w:rsidR="004D3F39" w:rsidRPr="00D44011">
              <w:t xml:space="preserve"> zur Verfügung gestellt werden</w:t>
            </w:r>
            <w:r w:rsidR="00E20A73" w:rsidRPr="00D44011">
              <w:t>.</w:t>
            </w:r>
            <w:r w:rsidR="00FB2B0A" w:rsidRPr="00D44011">
              <w:t xml:space="preserve"> </w:t>
            </w:r>
            <w:r w:rsidR="008A4B74" w:rsidRPr="00D44011">
              <w:t>Im Rahmen der hier vorgestellten Fortbildung haben wir iPads mit GarageBand verwendet.</w:t>
            </w:r>
          </w:p>
        </w:tc>
        <w:tc>
          <w:tcPr>
            <w:tcW w:w="1276" w:type="dxa"/>
            <w:tcBorders>
              <w:top w:val="single" w:sz="4" w:space="0" w:color="auto"/>
            </w:tcBorders>
            <w:shd w:val="clear" w:color="auto" w:fill="FFFFFF" w:themeFill="background1"/>
          </w:tcPr>
          <w:p w14:paraId="4C7EC11C" w14:textId="0328FA01" w:rsidR="00FC71CF" w:rsidRPr="00C16DF4" w:rsidRDefault="00FC71CF" w:rsidP="008E55CD">
            <w:pPr>
              <w:ind w:left="0"/>
              <w:rPr>
                <w:smallCaps/>
                <w:szCs w:val="16"/>
              </w:rPr>
            </w:pPr>
            <w:r w:rsidRPr="00C16DF4">
              <w:rPr>
                <w:smallCaps/>
                <w:szCs w:val="16"/>
              </w:rPr>
              <w:t>-</w:t>
            </w:r>
          </w:p>
        </w:tc>
        <w:tc>
          <w:tcPr>
            <w:tcW w:w="2409" w:type="dxa"/>
            <w:tcBorders>
              <w:top w:val="single" w:sz="4" w:space="0" w:color="auto"/>
              <w:right w:val="single" w:sz="4" w:space="0" w:color="auto"/>
            </w:tcBorders>
            <w:shd w:val="clear" w:color="auto" w:fill="FFFFFF" w:themeFill="background1"/>
          </w:tcPr>
          <w:p w14:paraId="66FF5F4C" w14:textId="77777777" w:rsidR="009E7F2F" w:rsidRPr="000A6303" w:rsidRDefault="009E7F2F" w:rsidP="000A6303">
            <w:pPr>
              <w:pStyle w:val="Aufzhlung"/>
            </w:pPr>
            <w:r w:rsidRPr="000A6303">
              <w:t>Vers. digital-haptische Controller (z. B. Launchpad, Arturia MiniLab 3, Akai MPD218)</w:t>
            </w:r>
          </w:p>
          <w:p w14:paraId="568FD990" w14:textId="32B794B7" w:rsidR="00234497" w:rsidRPr="008A07CE" w:rsidRDefault="00390D80" w:rsidP="000A6303">
            <w:pPr>
              <w:pStyle w:val="Aufzhlung"/>
              <w:rPr>
                <w:color w:val="747474" w:themeColor="background2" w:themeShade="80"/>
              </w:rPr>
            </w:pPr>
            <w:r w:rsidRPr="008A07CE">
              <w:rPr>
                <w:color w:val="747474" w:themeColor="background2" w:themeShade="80"/>
              </w:rPr>
              <w:t>(Optional) v</w:t>
            </w:r>
            <w:r w:rsidR="00234497" w:rsidRPr="008A07CE">
              <w:rPr>
                <w:color w:val="747474" w:themeColor="background2" w:themeShade="80"/>
              </w:rPr>
              <w:t>ers. Drum-/Beat-Maschinen (z. B. Nachbauten der Roland TB-303, Roland TR-808, Roland TR-909)</w:t>
            </w:r>
          </w:p>
          <w:p w14:paraId="35C33C91" w14:textId="24A64598" w:rsidR="00FC71CF" w:rsidRPr="00C16DF4" w:rsidRDefault="00643E7C" w:rsidP="000A6303">
            <w:pPr>
              <w:pStyle w:val="Aufzhlung"/>
            </w:pPr>
            <w:r w:rsidRPr="000A6303">
              <w:t xml:space="preserve">Sonstiges </w:t>
            </w:r>
            <w:r w:rsidR="00234497" w:rsidRPr="000A6303">
              <w:t>Zubehör (Adapter, Mehrfachsteckdosen, Kopfhörer, USB-Hubs</w:t>
            </w:r>
            <w:r w:rsidR="00EE38D1" w:rsidRPr="000A6303">
              <w:t xml:space="preserve">, </w:t>
            </w:r>
            <w:r w:rsidR="00864259" w:rsidRPr="000A6303">
              <w:t>Interface, Mikrophone, …</w:t>
            </w:r>
            <w:r w:rsidR="00EE38D1" w:rsidRPr="000A6303">
              <w:t>)</w:t>
            </w:r>
          </w:p>
        </w:tc>
      </w:tr>
      <w:tr w:rsidR="00DD05DE" w:rsidRPr="00C16DF4" w14:paraId="0AE8FF40" w14:textId="77777777" w:rsidTr="00EC19DC">
        <w:trPr>
          <w:trHeight w:val="828"/>
        </w:trPr>
        <w:tc>
          <w:tcPr>
            <w:tcW w:w="851" w:type="dxa"/>
            <w:tcBorders>
              <w:top w:val="single" w:sz="4" w:space="0" w:color="auto"/>
              <w:left w:val="single" w:sz="4" w:space="0" w:color="auto"/>
            </w:tcBorders>
            <w:shd w:val="clear" w:color="auto" w:fill="FFFFFF" w:themeFill="background1"/>
          </w:tcPr>
          <w:p w14:paraId="7CC97698" w14:textId="0E1FAF4A" w:rsidR="00B64D37" w:rsidRPr="00C16DF4" w:rsidRDefault="000637DB" w:rsidP="007A16F8">
            <w:pPr>
              <w:ind w:left="0"/>
              <w:rPr>
                <w:b/>
                <w:sz w:val="24"/>
                <w:szCs w:val="24"/>
              </w:rPr>
            </w:pPr>
            <w:r w:rsidRPr="00C16DF4">
              <w:rPr>
                <w:b/>
                <w:sz w:val="24"/>
                <w:szCs w:val="24"/>
              </w:rPr>
              <w:t>30</w:t>
            </w:r>
          </w:p>
        </w:tc>
        <w:tc>
          <w:tcPr>
            <w:tcW w:w="1417" w:type="dxa"/>
            <w:tcBorders>
              <w:top w:val="single" w:sz="4" w:space="0" w:color="auto"/>
            </w:tcBorders>
            <w:shd w:val="clear" w:color="auto" w:fill="FFFFFF" w:themeFill="background1"/>
          </w:tcPr>
          <w:p w14:paraId="57D79DED" w14:textId="3793DEEE" w:rsidR="00B64D37" w:rsidRPr="00C16DF4" w:rsidRDefault="00054A03" w:rsidP="008E55CD">
            <w:pPr>
              <w:ind w:left="0"/>
              <w:rPr>
                <w:smallCaps/>
                <w:szCs w:val="16"/>
              </w:rPr>
            </w:pPr>
            <w:r w:rsidRPr="00C16DF4">
              <w:rPr>
                <w:smallCaps/>
                <w:szCs w:val="16"/>
              </w:rPr>
              <w:t>Begrüßung &amp; Einstieg</w:t>
            </w:r>
          </w:p>
        </w:tc>
        <w:tc>
          <w:tcPr>
            <w:tcW w:w="3119" w:type="dxa"/>
            <w:tcBorders>
              <w:top w:val="single" w:sz="4" w:space="0" w:color="auto"/>
            </w:tcBorders>
            <w:shd w:val="clear" w:color="auto" w:fill="FFFFFF" w:themeFill="background1"/>
          </w:tcPr>
          <w:p w14:paraId="26B38AD1" w14:textId="62391007" w:rsidR="00B64D37" w:rsidRPr="00C16DF4" w:rsidRDefault="00414604" w:rsidP="00841FDB">
            <w:pPr>
              <w:ind w:left="0"/>
              <w:jc w:val="lowKashida"/>
              <w:rPr>
                <w:b/>
                <w:szCs w:val="16"/>
              </w:rPr>
            </w:pPr>
            <w:r w:rsidRPr="00C16DF4">
              <w:rPr>
                <w:b/>
                <w:szCs w:val="16"/>
              </w:rPr>
              <w:t>Ablauf &amp; Hinweise</w:t>
            </w:r>
          </w:p>
          <w:p w14:paraId="05D27EEB" w14:textId="560BF5AD" w:rsidR="00D91770" w:rsidRPr="00481951" w:rsidRDefault="00D91770" w:rsidP="002D45E3">
            <w:pPr>
              <w:pStyle w:val="Aufzhlung"/>
            </w:pPr>
            <w:r w:rsidRPr="00481951">
              <w:t>Die Fortbild</w:t>
            </w:r>
            <w:r w:rsidR="000059E9" w:rsidRPr="00481951">
              <w:t>n</w:t>
            </w:r>
            <w:r w:rsidRPr="00481951">
              <w:t>er:innen und TN stellen ihren beruflichen und habituellen Hintergrund vor. Orientierung für die Vorstellung b</w:t>
            </w:r>
            <w:r w:rsidR="0098145B" w:rsidRPr="00481951">
              <w:t>ie</w:t>
            </w:r>
            <w:r w:rsidRPr="00481951">
              <w:t xml:space="preserve">ten die </w:t>
            </w:r>
            <w:r w:rsidR="006201DB" w:rsidRPr="00481951">
              <w:t xml:space="preserve">beigefügten </w:t>
            </w:r>
            <w:r w:rsidRPr="00481951">
              <w:t>Fragen</w:t>
            </w:r>
          </w:p>
        </w:tc>
        <w:tc>
          <w:tcPr>
            <w:tcW w:w="1276" w:type="dxa"/>
            <w:tcBorders>
              <w:top w:val="single" w:sz="4" w:space="0" w:color="auto"/>
            </w:tcBorders>
            <w:shd w:val="clear" w:color="auto" w:fill="FFFFFF" w:themeFill="background1"/>
          </w:tcPr>
          <w:p w14:paraId="775BAD79" w14:textId="10FFC408" w:rsidR="00B64D37" w:rsidRPr="00C16DF4" w:rsidRDefault="001C02ED" w:rsidP="008E55CD">
            <w:pPr>
              <w:ind w:left="0"/>
              <w:rPr>
                <w:smallCaps/>
                <w:szCs w:val="16"/>
              </w:rPr>
            </w:pPr>
            <w:r w:rsidRPr="00C16DF4">
              <w:rPr>
                <w:smallCaps/>
                <w:szCs w:val="16"/>
              </w:rPr>
              <w:t>Plenum</w:t>
            </w:r>
          </w:p>
        </w:tc>
        <w:tc>
          <w:tcPr>
            <w:tcW w:w="2409" w:type="dxa"/>
            <w:tcBorders>
              <w:top w:val="single" w:sz="4" w:space="0" w:color="auto"/>
              <w:right w:val="single" w:sz="4" w:space="0" w:color="auto"/>
            </w:tcBorders>
            <w:shd w:val="clear" w:color="auto" w:fill="FFFFFF" w:themeFill="background1"/>
          </w:tcPr>
          <w:p w14:paraId="131AEC54" w14:textId="76D5B55D" w:rsidR="00B64D37" w:rsidRPr="00C16DF4" w:rsidRDefault="00AE6047" w:rsidP="00203C37">
            <w:pPr>
              <w:pStyle w:val="Aufzhlung"/>
            </w:pPr>
            <w:r w:rsidRPr="00C16DF4">
              <w:t>Fragen</w:t>
            </w:r>
            <w:r w:rsidR="00592C6E" w:rsidRPr="00C16DF4">
              <w:t xml:space="preserve"> (vgl. </w:t>
            </w:r>
            <w:r w:rsidR="00CC7481">
              <w:t>Präsentation Block 1</w:t>
            </w:r>
            <w:r w:rsidR="004F3A9A" w:rsidRPr="00C16DF4">
              <w:t xml:space="preserve">: Folie </w:t>
            </w:r>
            <w:r w:rsidR="002B64FC">
              <w:t>4</w:t>
            </w:r>
            <w:r w:rsidR="00D551D0" w:rsidRPr="00C16DF4">
              <w:t>)</w:t>
            </w:r>
          </w:p>
        </w:tc>
      </w:tr>
      <w:tr w:rsidR="00A86887" w:rsidRPr="00C16DF4" w14:paraId="511D7026" w14:textId="77777777" w:rsidTr="00EC19DC">
        <w:trPr>
          <w:trHeight w:val="1864"/>
        </w:trPr>
        <w:tc>
          <w:tcPr>
            <w:tcW w:w="851" w:type="dxa"/>
            <w:tcBorders>
              <w:left w:val="single" w:sz="4" w:space="0" w:color="auto"/>
              <w:bottom w:val="dashed" w:sz="4" w:space="0" w:color="auto"/>
            </w:tcBorders>
            <w:shd w:val="clear" w:color="auto" w:fill="FFFFFF" w:themeFill="background1"/>
          </w:tcPr>
          <w:p w14:paraId="2794FE96" w14:textId="1E3520CB" w:rsidR="00B64D37" w:rsidRPr="00C16DF4" w:rsidRDefault="00396244" w:rsidP="007A16F8">
            <w:pPr>
              <w:ind w:left="0"/>
              <w:rPr>
                <w:b/>
                <w:sz w:val="24"/>
                <w:szCs w:val="24"/>
              </w:rPr>
            </w:pPr>
            <w:r w:rsidRPr="00C16DF4">
              <w:rPr>
                <w:b/>
                <w:sz w:val="24"/>
                <w:szCs w:val="24"/>
              </w:rPr>
              <w:t>90</w:t>
            </w:r>
          </w:p>
        </w:tc>
        <w:tc>
          <w:tcPr>
            <w:tcW w:w="1417" w:type="dxa"/>
            <w:tcBorders>
              <w:bottom w:val="dashed" w:sz="4" w:space="0" w:color="auto"/>
            </w:tcBorders>
            <w:shd w:val="clear" w:color="auto" w:fill="FFFFFF" w:themeFill="background1"/>
          </w:tcPr>
          <w:p w14:paraId="19F78D25" w14:textId="000686A4" w:rsidR="00B077C1" w:rsidRPr="00C16DF4" w:rsidRDefault="00082FAC" w:rsidP="00092BE9">
            <w:pPr>
              <w:ind w:left="0"/>
              <w:rPr>
                <w:smallCaps/>
                <w:szCs w:val="16"/>
              </w:rPr>
            </w:pPr>
            <w:bookmarkStart w:id="4" w:name="Block_1_Tag_1_Arbeitsphase_I"/>
            <w:r w:rsidRPr="00C16DF4">
              <w:rPr>
                <w:smallCaps/>
                <w:szCs w:val="16"/>
              </w:rPr>
              <w:t xml:space="preserve">Arbeitsphase </w:t>
            </w:r>
            <w:r w:rsidR="000B2AC9" w:rsidRPr="00C16DF4">
              <w:rPr>
                <w:smallCaps/>
                <w:szCs w:val="16"/>
              </w:rPr>
              <w:t>I</w:t>
            </w:r>
            <w:bookmarkEnd w:id="4"/>
          </w:p>
        </w:tc>
        <w:tc>
          <w:tcPr>
            <w:tcW w:w="3119" w:type="dxa"/>
            <w:tcBorders>
              <w:bottom w:val="dashed" w:sz="4" w:space="0" w:color="auto"/>
            </w:tcBorders>
            <w:shd w:val="clear" w:color="auto" w:fill="FFFFFF" w:themeFill="background1"/>
          </w:tcPr>
          <w:p w14:paraId="0185CCF9" w14:textId="77777777" w:rsidR="006A55A7" w:rsidRPr="00C16DF4" w:rsidRDefault="006A55A7" w:rsidP="006A55A7">
            <w:pPr>
              <w:ind w:left="0"/>
              <w:jc w:val="lowKashida"/>
              <w:rPr>
                <w:szCs w:val="16"/>
              </w:rPr>
            </w:pPr>
            <w:r w:rsidRPr="00C16DF4">
              <w:rPr>
                <w:b/>
                <w:szCs w:val="16"/>
              </w:rPr>
              <w:t>Zielsetzung</w:t>
            </w:r>
            <w:r w:rsidRPr="00C16DF4">
              <w:rPr>
                <w:szCs w:val="16"/>
              </w:rPr>
              <w:t xml:space="preserve"> </w:t>
            </w:r>
          </w:p>
          <w:p w14:paraId="43BAFBB5" w14:textId="698222AD" w:rsidR="00995A7C" w:rsidRPr="00C16DF4" w:rsidRDefault="006A55A7" w:rsidP="006A55A7">
            <w:pPr>
              <w:ind w:left="0"/>
              <w:jc w:val="lowKashida"/>
              <w:rPr>
                <w:szCs w:val="16"/>
              </w:rPr>
            </w:pPr>
            <w:r w:rsidRPr="00C16DF4">
              <w:rPr>
                <w:szCs w:val="16"/>
              </w:rPr>
              <w:t>In dieser Phase sollen die die TN die verschiedenen digital-haptischen Geräte kennenlernen, mit denen sie nach der Mittagspause (</w:t>
            </w:r>
            <w:hyperlink w:anchor="Block_1_Tag_1_Arbeitsphase_II" w:history="1">
              <w:r w:rsidRPr="00496C62">
                <w:rPr>
                  <w:rStyle w:val="Hyperlink"/>
                  <w:rFonts w:cs="Libertinus Serif"/>
                  <w:smallCaps/>
                  <w:szCs w:val="16"/>
                </w:rPr>
                <w:t>Arbeitsphase II</w:t>
              </w:r>
            </w:hyperlink>
            <w:r w:rsidRPr="00C16DF4">
              <w:rPr>
                <w:rFonts w:cs="Libertinus Serif"/>
                <w:szCs w:val="16"/>
              </w:rPr>
              <w:t>)</w:t>
            </w:r>
            <w:r w:rsidRPr="00C16DF4">
              <w:rPr>
                <w:szCs w:val="16"/>
              </w:rPr>
              <w:t xml:space="preserve"> vertieft arbeiten sollen.</w:t>
            </w:r>
          </w:p>
          <w:p w14:paraId="6A60FD5B" w14:textId="77777777" w:rsidR="000B728E" w:rsidRPr="00C16DF4" w:rsidRDefault="000B728E" w:rsidP="006A55A7">
            <w:pPr>
              <w:ind w:left="0"/>
              <w:jc w:val="lowKashida"/>
              <w:rPr>
                <w:b/>
                <w:szCs w:val="16"/>
              </w:rPr>
            </w:pPr>
          </w:p>
          <w:p w14:paraId="7AF082BB" w14:textId="56D7F3F9" w:rsidR="00995A7C" w:rsidRPr="00C16DF4" w:rsidRDefault="00995A7C" w:rsidP="008E55CD">
            <w:pPr>
              <w:ind w:left="0"/>
              <w:jc w:val="lowKashida"/>
              <w:rPr>
                <w:szCs w:val="16"/>
              </w:rPr>
            </w:pPr>
            <w:r w:rsidRPr="00C16DF4">
              <w:rPr>
                <w:b/>
                <w:szCs w:val="16"/>
              </w:rPr>
              <w:t>Ablauf</w:t>
            </w:r>
            <w:r w:rsidR="002050F3" w:rsidRPr="00C16DF4">
              <w:rPr>
                <w:b/>
                <w:szCs w:val="16"/>
              </w:rPr>
              <w:t xml:space="preserve"> &amp; Hinweise</w:t>
            </w:r>
          </w:p>
          <w:p w14:paraId="4412294B" w14:textId="6F5DB3F9" w:rsidR="00AB73F4" w:rsidRPr="00C16DF4" w:rsidRDefault="00E861A6" w:rsidP="002D45E3">
            <w:pPr>
              <w:pStyle w:val="Aufzhlung"/>
            </w:pPr>
            <w:r w:rsidRPr="00C16DF4">
              <w:lastRenderedPageBreak/>
              <w:t xml:space="preserve">Teilnehmer:innen </w:t>
            </w:r>
            <w:r w:rsidR="00A90BE2" w:rsidRPr="00C16DF4">
              <w:t>beschäftigen sich mit verschiedenen digital-haptischen Controllern</w:t>
            </w:r>
            <w:r w:rsidR="00082158" w:rsidRPr="00C16DF4">
              <w:t xml:space="preserve">. </w:t>
            </w:r>
          </w:p>
          <w:p w14:paraId="66A894B0" w14:textId="161A2614" w:rsidR="007A465C" w:rsidRPr="00C16DF4" w:rsidRDefault="007A465C" w:rsidP="002D45E3">
            <w:pPr>
              <w:pStyle w:val="Aufzhlung"/>
            </w:pPr>
            <w:r w:rsidRPr="00C16DF4">
              <w:t>Es sollte darauf geachtet werden, dass die TN in dieser Phase alle Geräte ausprobieren können</w:t>
            </w:r>
            <w:r w:rsidR="0020315F" w:rsidRPr="00C16DF4">
              <w:t>; z. B. indem die TN in einem festgelegten Zeitintervall die Geräte wechseln</w:t>
            </w:r>
            <w:r w:rsidR="00E70FE7" w:rsidRPr="00C16DF4">
              <w:t>.</w:t>
            </w:r>
          </w:p>
          <w:p w14:paraId="61ED5301" w14:textId="77777777" w:rsidR="001250D1" w:rsidRPr="00C16DF4" w:rsidRDefault="00ED40D6" w:rsidP="002D45E3">
            <w:pPr>
              <w:pStyle w:val="Aufzhlung"/>
            </w:pPr>
            <w:r w:rsidRPr="00C16DF4">
              <w:t xml:space="preserve">Die TN werden dabei </w:t>
            </w:r>
            <w:r w:rsidR="00F371D2" w:rsidRPr="00C16DF4">
              <w:rPr>
                <w:b/>
              </w:rPr>
              <w:t>nur</w:t>
            </w:r>
            <w:r w:rsidR="00F371D2" w:rsidRPr="00C16DF4">
              <w:t xml:space="preserve"> </w:t>
            </w:r>
            <w:r w:rsidR="00741728" w:rsidRPr="00C16DF4">
              <w:rPr>
                <w:b/>
              </w:rPr>
              <w:t>bei Bedarf</w:t>
            </w:r>
            <w:r w:rsidR="00741728" w:rsidRPr="00C16DF4">
              <w:t xml:space="preserve"> </w:t>
            </w:r>
            <w:r w:rsidRPr="00C16DF4">
              <w:t>durch die Fortbildner:innen und</w:t>
            </w:r>
            <w:r w:rsidR="00225C8B" w:rsidRPr="00C16DF4">
              <w:t xml:space="preserve">/oder </w:t>
            </w:r>
            <w:r w:rsidRPr="00C16DF4">
              <w:t>Handreichungen unterstützt</w:t>
            </w:r>
            <w:r w:rsidR="003F02D2" w:rsidRPr="00C16DF4">
              <w:t>.</w:t>
            </w:r>
          </w:p>
          <w:p w14:paraId="5DFDB603" w14:textId="77777777" w:rsidR="0009618F" w:rsidRPr="00C16DF4" w:rsidRDefault="0009618F" w:rsidP="0009618F">
            <w:pPr>
              <w:jc w:val="lowKashida"/>
              <w:rPr>
                <w:szCs w:val="16"/>
              </w:rPr>
            </w:pPr>
          </w:p>
          <w:p w14:paraId="5E809914" w14:textId="302C40C2" w:rsidR="0009618F" w:rsidRPr="00C16DF4" w:rsidRDefault="002000E9" w:rsidP="0009618F">
            <w:pPr>
              <w:ind w:left="0"/>
              <w:jc w:val="lowKashida"/>
              <w:rPr>
                <w:b/>
                <w:szCs w:val="16"/>
              </w:rPr>
            </w:pPr>
            <w:r w:rsidRPr="00C16DF4">
              <w:rPr>
                <w:b/>
                <w:szCs w:val="16"/>
              </w:rPr>
              <w:t>Umsetzungsvarianten</w:t>
            </w:r>
          </w:p>
          <w:p w14:paraId="067D71EE" w14:textId="7E86189E" w:rsidR="0009618F" w:rsidRPr="00C16DF4" w:rsidRDefault="0009618F" w:rsidP="002E2866">
            <w:pPr>
              <w:ind w:left="0"/>
              <w:jc w:val="lowKashida"/>
              <w:rPr>
                <w:szCs w:val="16"/>
              </w:rPr>
            </w:pPr>
            <w:r w:rsidRPr="00C16DF4">
              <w:rPr>
                <w:szCs w:val="16"/>
              </w:rPr>
              <w:t xml:space="preserve">Die Auswahl der </w:t>
            </w:r>
            <w:r w:rsidR="007869ED" w:rsidRPr="00C16DF4">
              <w:rPr>
                <w:szCs w:val="16"/>
              </w:rPr>
              <w:t>angebotenen</w:t>
            </w:r>
            <w:r w:rsidRPr="00C16DF4">
              <w:rPr>
                <w:szCs w:val="16"/>
              </w:rPr>
              <w:t xml:space="preserve"> </w:t>
            </w:r>
            <w:r w:rsidR="002E2866" w:rsidRPr="00C16DF4">
              <w:rPr>
                <w:szCs w:val="16"/>
              </w:rPr>
              <w:t>Controller</w:t>
            </w:r>
            <w:r w:rsidRPr="00C16DF4">
              <w:rPr>
                <w:szCs w:val="16"/>
              </w:rPr>
              <w:t xml:space="preserve"> kann angepasst werden</w:t>
            </w:r>
            <w:r w:rsidR="00F00EE5" w:rsidRPr="00C16DF4">
              <w:rPr>
                <w:szCs w:val="16"/>
              </w:rPr>
              <w:t>.</w:t>
            </w:r>
            <w:r w:rsidRPr="00C16DF4">
              <w:rPr>
                <w:szCs w:val="16"/>
              </w:rPr>
              <w:t xml:space="preserve"> </w:t>
            </w:r>
            <w:r w:rsidR="00F00EE5" w:rsidRPr="00C16DF4">
              <w:rPr>
                <w:szCs w:val="16"/>
              </w:rPr>
              <w:t>U</w:t>
            </w:r>
            <w:r w:rsidRPr="00C16DF4">
              <w:rPr>
                <w:szCs w:val="16"/>
              </w:rPr>
              <w:t>m einen möglichst umfassenden Einblick in den Bereich der digitalen Controller zu ermöglichen, bietet es sich aber an, jeweils ein Beispiel für die verschiedenen prävalenten Controllertypen (tasten-, pad- und gridbasierte Controller) anzubieten.</w:t>
            </w:r>
          </w:p>
          <w:p w14:paraId="48EE9750" w14:textId="7DF589B8" w:rsidR="0009618F" w:rsidRPr="00C16DF4" w:rsidRDefault="0009618F" w:rsidP="0009618F">
            <w:pPr>
              <w:ind w:left="0"/>
              <w:jc w:val="lowKashida"/>
              <w:rPr>
                <w:szCs w:val="16"/>
              </w:rPr>
            </w:pPr>
          </w:p>
        </w:tc>
        <w:tc>
          <w:tcPr>
            <w:tcW w:w="1276" w:type="dxa"/>
            <w:tcBorders>
              <w:bottom w:val="dashed" w:sz="4" w:space="0" w:color="auto"/>
            </w:tcBorders>
            <w:shd w:val="clear" w:color="auto" w:fill="FFFFFF" w:themeFill="background1"/>
          </w:tcPr>
          <w:p w14:paraId="042FADDC" w14:textId="5B529916" w:rsidR="00B64D37" w:rsidRPr="00C16DF4" w:rsidRDefault="00952C03" w:rsidP="008E55CD">
            <w:pPr>
              <w:ind w:left="0"/>
              <w:rPr>
                <w:smallCaps/>
                <w:szCs w:val="16"/>
              </w:rPr>
            </w:pPr>
            <w:r w:rsidRPr="00C16DF4">
              <w:rPr>
                <w:smallCaps/>
                <w:szCs w:val="16"/>
              </w:rPr>
              <w:lastRenderedPageBreak/>
              <w:t>Einzelarbeit</w:t>
            </w:r>
            <w:r w:rsidR="002421D3" w:rsidRPr="00C16DF4">
              <w:rPr>
                <w:smallCaps/>
                <w:szCs w:val="16"/>
              </w:rPr>
              <w:t xml:space="preserve"> </w:t>
            </w:r>
            <w:r w:rsidRPr="00C16DF4">
              <w:rPr>
                <w:smallCaps/>
                <w:szCs w:val="16"/>
              </w:rPr>
              <w:t xml:space="preserve">/ </w:t>
            </w:r>
            <w:r w:rsidR="003900FB" w:rsidRPr="00C16DF4">
              <w:rPr>
                <w:smallCaps/>
                <w:szCs w:val="16"/>
              </w:rPr>
              <w:t>(</w:t>
            </w:r>
            <w:r w:rsidRPr="00C16DF4">
              <w:rPr>
                <w:smallCaps/>
                <w:szCs w:val="16"/>
              </w:rPr>
              <w:t>Klein</w:t>
            </w:r>
            <w:r w:rsidR="003900FB" w:rsidRPr="00C16DF4">
              <w:rPr>
                <w:smallCaps/>
                <w:szCs w:val="16"/>
              </w:rPr>
              <w:t>-)</w:t>
            </w:r>
            <w:r w:rsidR="000A381A" w:rsidRPr="00C16DF4">
              <w:rPr>
                <w:smallCaps/>
                <w:szCs w:val="16"/>
              </w:rPr>
              <w:t>Gruppenarbeit</w:t>
            </w:r>
          </w:p>
        </w:tc>
        <w:tc>
          <w:tcPr>
            <w:tcW w:w="2409" w:type="dxa"/>
            <w:tcBorders>
              <w:bottom w:val="dashed" w:sz="4" w:space="0" w:color="auto"/>
              <w:right w:val="single" w:sz="4" w:space="0" w:color="auto"/>
            </w:tcBorders>
            <w:shd w:val="clear" w:color="auto" w:fill="FFFFFF" w:themeFill="background1"/>
          </w:tcPr>
          <w:p w14:paraId="331BADAB" w14:textId="0A5A93D7" w:rsidR="00ED4FDC" w:rsidRPr="00C16DF4" w:rsidRDefault="00ED4FDC" w:rsidP="00203C37">
            <w:pPr>
              <w:pStyle w:val="Aufzhlung"/>
            </w:pPr>
            <w:r w:rsidRPr="00C16DF4">
              <w:t xml:space="preserve">DAW (z. B. </w:t>
            </w:r>
            <w:r w:rsidRPr="00C16DF4">
              <w:rPr>
                <w:i/>
              </w:rPr>
              <w:t>GarageBand</w:t>
            </w:r>
            <w:r w:rsidRPr="00C16DF4">
              <w:t>)</w:t>
            </w:r>
          </w:p>
          <w:p w14:paraId="296A8883" w14:textId="6D0911F6" w:rsidR="00F3681A" w:rsidRPr="00C16DF4" w:rsidRDefault="002B2E61" w:rsidP="00203C37">
            <w:pPr>
              <w:pStyle w:val="Aufzhlung"/>
            </w:pPr>
            <w:r w:rsidRPr="00C16DF4">
              <w:t xml:space="preserve">Vers. </w:t>
            </w:r>
            <w:r w:rsidR="00A078FF" w:rsidRPr="00C16DF4">
              <w:t xml:space="preserve">digital-haptische Controller (z. B. </w:t>
            </w:r>
            <w:r w:rsidR="00A078FF" w:rsidRPr="00C16DF4">
              <w:rPr>
                <w:i/>
              </w:rPr>
              <w:t>Launchpad</w:t>
            </w:r>
            <w:r w:rsidR="00A078FF" w:rsidRPr="00C16DF4">
              <w:t xml:space="preserve">, </w:t>
            </w:r>
            <w:r w:rsidR="007E6E39" w:rsidRPr="00C16DF4">
              <w:rPr>
                <w:i/>
              </w:rPr>
              <w:t xml:space="preserve">Arturia </w:t>
            </w:r>
            <w:r w:rsidR="00A078FF" w:rsidRPr="00C16DF4">
              <w:rPr>
                <w:i/>
              </w:rPr>
              <w:t>MiniLab 3</w:t>
            </w:r>
            <w:r w:rsidR="00A078FF" w:rsidRPr="00C16DF4">
              <w:t xml:space="preserve">, </w:t>
            </w:r>
            <w:r w:rsidR="007E6E39" w:rsidRPr="00C16DF4">
              <w:rPr>
                <w:i/>
              </w:rPr>
              <w:t>Akai MPD218</w:t>
            </w:r>
            <w:r w:rsidR="00F3681A" w:rsidRPr="00C16DF4">
              <w:t>)</w:t>
            </w:r>
          </w:p>
          <w:p w14:paraId="342D8393" w14:textId="743B1F03" w:rsidR="00DB4B49" w:rsidRPr="00E46EA1" w:rsidRDefault="00084550" w:rsidP="00203C37">
            <w:pPr>
              <w:pStyle w:val="Aufzhlung"/>
            </w:pPr>
            <w:r w:rsidRPr="00C16DF4">
              <w:t xml:space="preserve">Handreichungen </w:t>
            </w:r>
            <w:r w:rsidRPr="00E074B6">
              <w:t>(</w:t>
            </w:r>
            <w:hyperlink r:id="rId11" w:history="1">
              <w:r w:rsidRPr="00E074B6">
                <w:rPr>
                  <w:rStyle w:val="Hyperlink"/>
                  <w:rFonts w:cs="Libertinus Serif"/>
                </w:rPr>
                <w:t>Launchpad</w:t>
              </w:r>
            </w:hyperlink>
            <w:r w:rsidRPr="00C16DF4">
              <w:rPr>
                <w:rFonts w:cs="Libertinus Serif"/>
              </w:rPr>
              <w:t xml:space="preserve">, </w:t>
            </w:r>
            <w:hyperlink r:id="rId12" w:history="1">
              <w:r w:rsidRPr="00621C73">
                <w:rPr>
                  <w:rStyle w:val="Hyperlink"/>
                  <w:rFonts w:cs="Libertinus Serif"/>
                </w:rPr>
                <w:t>Arturia MiniLab 3</w:t>
              </w:r>
            </w:hyperlink>
            <w:r w:rsidRPr="00C16DF4">
              <w:rPr>
                <w:rFonts w:cs="Libertinus Serif"/>
              </w:rPr>
              <w:t xml:space="preserve">, </w:t>
            </w:r>
            <w:hyperlink r:id="rId13" w:history="1">
              <w:r w:rsidRPr="00621C73">
                <w:rPr>
                  <w:rStyle w:val="Hyperlink"/>
                  <w:rFonts w:cs="Libertinus Serif"/>
                </w:rPr>
                <w:t>Akai MPD218</w:t>
              </w:r>
            </w:hyperlink>
            <w:r w:rsidRPr="00C16DF4">
              <w:rPr>
                <w:rFonts w:cs="Libertinus Serif"/>
              </w:rPr>
              <w:t>)</w:t>
            </w:r>
          </w:p>
        </w:tc>
      </w:tr>
      <w:tr w:rsidR="006E6161" w:rsidRPr="00C16DF4" w14:paraId="5C908892" w14:textId="77777777" w:rsidTr="00EC19DC">
        <w:trPr>
          <w:trHeight w:val="1864"/>
        </w:trPr>
        <w:tc>
          <w:tcPr>
            <w:tcW w:w="851" w:type="dxa"/>
            <w:tcBorders>
              <w:top w:val="dashed" w:sz="4" w:space="0" w:color="auto"/>
              <w:left w:val="single" w:sz="4" w:space="0" w:color="auto"/>
              <w:bottom w:val="single" w:sz="4" w:space="0" w:color="auto"/>
            </w:tcBorders>
            <w:shd w:val="clear" w:color="auto" w:fill="FFFFFF" w:themeFill="background1"/>
          </w:tcPr>
          <w:p w14:paraId="36856CE7" w14:textId="4013E113" w:rsidR="006E6161" w:rsidRPr="008A07CE" w:rsidRDefault="006E6161" w:rsidP="007A16F8">
            <w:pPr>
              <w:ind w:left="0"/>
              <w:rPr>
                <w:b/>
                <w:color w:val="747474" w:themeColor="background2" w:themeShade="80"/>
                <w:sz w:val="24"/>
                <w:szCs w:val="24"/>
              </w:rPr>
            </w:pPr>
            <w:r w:rsidRPr="008A07CE">
              <w:rPr>
                <w:b/>
                <w:color w:val="747474" w:themeColor="background2" w:themeShade="80"/>
                <w:sz w:val="24"/>
                <w:szCs w:val="24"/>
              </w:rPr>
              <w:t>30</w:t>
            </w:r>
          </w:p>
        </w:tc>
        <w:tc>
          <w:tcPr>
            <w:tcW w:w="1417" w:type="dxa"/>
            <w:tcBorders>
              <w:top w:val="dashed" w:sz="4" w:space="0" w:color="auto"/>
              <w:bottom w:val="single" w:sz="4" w:space="0" w:color="auto"/>
            </w:tcBorders>
            <w:shd w:val="clear" w:color="auto" w:fill="FFFFFF" w:themeFill="background1"/>
          </w:tcPr>
          <w:p w14:paraId="37AFB555" w14:textId="650F8153" w:rsidR="006E6161" w:rsidRPr="008A07CE" w:rsidRDefault="006E6161" w:rsidP="008E55CD">
            <w:pPr>
              <w:ind w:left="0"/>
              <w:rPr>
                <w:smallCaps/>
                <w:color w:val="747474" w:themeColor="background2" w:themeShade="80"/>
                <w:szCs w:val="16"/>
              </w:rPr>
            </w:pPr>
            <w:r w:rsidRPr="008A07CE">
              <w:rPr>
                <w:smallCaps/>
                <w:color w:val="747474" w:themeColor="background2" w:themeShade="80"/>
                <w:szCs w:val="16"/>
              </w:rPr>
              <w:t xml:space="preserve">Optionale Erweiterung </w:t>
            </w:r>
          </w:p>
        </w:tc>
        <w:tc>
          <w:tcPr>
            <w:tcW w:w="3119" w:type="dxa"/>
            <w:tcBorders>
              <w:top w:val="dashed" w:sz="4" w:space="0" w:color="auto"/>
              <w:bottom w:val="single" w:sz="4" w:space="0" w:color="auto"/>
            </w:tcBorders>
            <w:shd w:val="clear" w:color="auto" w:fill="FFFFFF" w:themeFill="background1"/>
          </w:tcPr>
          <w:p w14:paraId="7DA95DBD" w14:textId="77777777" w:rsidR="002A2E2F" w:rsidRPr="008A07CE" w:rsidRDefault="002A2E2F" w:rsidP="002A2E2F">
            <w:pPr>
              <w:ind w:left="0"/>
              <w:jc w:val="lowKashida"/>
              <w:rPr>
                <w:b/>
                <w:color w:val="747474" w:themeColor="background2" w:themeShade="80"/>
                <w:szCs w:val="16"/>
              </w:rPr>
            </w:pPr>
            <w:r w:rsidRPr="008A07CE">
              <w:rPr>
                <w:b/>
                <w:color w:val="747474" w:themeColor="background2" w:themeShade="80"/>
                <w:szCs w:val="16"/>
              </w:rPr>
              <w:t>Zielsetzung</w:t>
            </w:r>
          </w:p>
          <w:p w14:paraId="657E1B30" w14:textId="32E1AFEC" w:rsidR="002A2E2F" w:rsidRPr="008A07CE" w:rsidRDefault="00C12D19" w:rsidP="002A2E2F">
            <w:pPr>
              <w:ind w:left="0"/>
              <w:jc w:val="lowKashida"/>
              <w:rPr>
                <w:color w:val="747474" w:themeColor="background2" w:themeShade="80"/>
                <w:szCs w:val="16"/>
              </w:rPr>
            </w:pPr>
            <w:r w:rsidRPr="008A07CE">
              <w:rPr>
                <w:color w:val="747474" w:themeColor="background2" w:themeShade="80"/>
                <w:szCs w:val="16"/>
              </w:rPr>
              <w:t xml:space="preserve">Die Arbeitsphase I kann optional um </w:t>
            </w:r>
            <w:r w:rsidR="002A2E2F" w:rsidRPr="008A07CE">
              <w:rPr>
                <w:color w:val="747474" w:themeColor="background2" w:themeShade="80"/>
                <w:szCs w:val="16"/>
              </w:rPr>
              <w:t xml:space="preserve">ein Modul mit anspruchsvolleren Geräten der digitalen Musikproduktion </w:t>
            </w:r>
            <w:r w:rsidRPr="008A07CE">
              <w:rPr>
                <w:color w:val="747474" w:themeColor="background2" w:themeShade="80"/>
                <w:szCs w:val="16"/>
              </w:rPr>
              <w:t xml:space="preserve">erweitert werden. Mit dieser Erweiterung </w:t>
            </w:r>
            <w:r w:rsidR="00F740A1" w:rsidRPr="008A07CE">
              <w:rPr>
                <w:color w:val="747474" w:themeColor="background2" w:themeShade="80"/>
                <w:szCs w:val="16"/>
              </w:rPr>
              <w:t>können</w:t>
            </w:r>
            <w:r w:rsidR="0052077D" w:rsidRPr="008A07CE">
              <w:rPr>
                <w:color w:val="747474" w:themeColor="background2" w:themeShade="80"/>
                <w:szCs w:val="16"/>
              </w:rPr>
              <w:t xml:space="preserve"> </w:t>
            </w:r>
            <w:r w:rsidR="002A2E2F" w:rsidRPr="008A07CE">
              <w:rPr>
                <w:color w:val="747474" w:themeColor="background2" w:themeShade="80"/>
                <w:szCs w:val="16"/>
              </w:rPr>
              <w:t>zwei Zielsetzungen</w:t>
            </w:r>
            <w:r w:rsidRPr="008A07CE">
              <w:rPr>
                <w:color w:val="747474" w:themeColor="background2" w:themeShade="80"/>
                <w:szCs w:val="16"/>
              </w:rPr>
              <w:t xml:space="preserve"> </w:t>
            </w:r>
            <w:r w:rsidR="0052077D" w:rsidRPr="008A07CE">
              <w:rPr>
                <w:color w:val="747474" w:themeColor="background2" w:themeShade="80"/>
                <w:szCs w:val="16"/>
              </w:rPr>
              <w:t>verfolgt</w:t>
            </w:r>
            <w:r w:rsidR="00F740A1" w:rsidRPr="008A07CE">
              <w:rPr>
                <w:color w:val="747474" w:themeColor="background2" w:themeShade="80"/>
                <w:szCs w:val="16"/>
              </w:rPr>
              <w:t xml:space="preserve"> werden</w:t>
            </w:r>
            <w:r w:rsidR="002A2E2F" w:rsidRPr="008A07CE">
              <w:rPr>
                <w:color w:val="747474" w:themeColor="background2" w:themeShade="80"/>
                <w:szCs w:val="16"/>
              </w:rPr>
              <w:t xml:space="preserve">: </w:t>
            </w:r>
          </w:p>
          <w:p w14:paraId="31E5E046" w14:textId="77777777" w:rsidR="002A2E2F" w:rsidRPr="008A07CE" w:rsidRDefault="002A2E2F" w:rsidP="00DE55E5">
            <w:pPr>
              <w:pStyle w:val="Nummerierung"/>
              <w:numPr>
                <w:ilvl w:val="0"/>
                <w:numId w:val="22"/>
              </w:numPr>
              <w:ind w:left="274" w:hanging="274"/>
              <w:rPr>
                <w:color w:val="747474" w:themeColor="background2" w:themeShade="80"/>
              </w:rPr>
            </w:pPr>
            <w:r w:rsidRPr="008A07CE">
              <w:rPr>
                <w:color w:val="747474" w:themeColor="background2" w:themeShade="80"/>
              </w:rPr>
              <w:t>Die TN erhalten Einblicke in die Genese der modernen DAW kennen, indem sie sich „Hands-On“ mit historisch bedeutsamen digital-analogen Technologien auseinandersetzen.</w:t>
            </w:r>
          </w:p>
          <w:p w14:paraId="0D11C46E" w14:textId="62B75FCF" w:rsidR="002A2E2F" w:rsidRPr="008A07CE" w:rsidRDefault="002A2E2F" w:rsidP="005E6C7A">
            <w:pPr>
              <w:pStyle w:val="Nummerierung"/>
              <w:rPr>
                <w:color w:val="747474" w:themeColor="background2" w:themeShade="80"/>
              </w:rPr>
            </w:pPr>
            <w:r w:rsidRPr="008A07CE">
              <w:rPr>
                <w:color w:val="747474" w:themeColor="background2" w:themeShade="80"/>
              </w:rPr>
              <w:t>Die TN lernen digitale bzw. digital-analoge Geräte der digitalen Musikproduktion kennen, die auch außerhalb des DAW-Kontextes funktionieren. Damit steigen aber gleichzeitig die Anforderungen an die Nutzer</w:t>
            </w:r>
            <w:r w:rsidR="00620860" w:rsidRPr="008A07CE">
              <w:rPr>
                <w:color w:val="747474" w:themeColor="background2" w:themeShade="80"/>
              </w:rPr>
              <w:t>:</w:t>
            </w:r>
            <w:r w:rsidRPr="008A07CE">
              <w:rPr>
                <w:color w:val="747474" w:themeColor="background2" w:themeShade="80"/>
              </w:rPr>
              <w:t>innen; die dann vor dem Hintergrund dieser Arbeitsphase problematisiert und reflektiert werden können.</w:t>
            </w:r>
          </w:p>
          <w:p w14:paraId="60418AE1" w14:textId="77777777" w:rsidR="007C14FF" w:rsidRPr="008A07CE" w:rsidRDefault="007C14FF" w:rsidP="002A2E2F">
            <w:pPr>
              <w:ind w:left="0"/>
              <w:jc w:val="lowKashida"/>
              <w:rPr>
                <w:b/>
                <w:color w:val="747474" w:themeColor="background2" w:themeShade="80"/>
                <w:szCs w:val="16"/>
              </w:rPr>
            </w:pPr>
          </w:p>
          <w:p w14:paraId="3495812B" w14:textId="5753A846" w:rsidR="006E6161" w:rsidRPr="008A07CE" w:rsidRDefault="00F479EF" w:rsidP="008E55CD">
            <w:pPr>
              <w:ind w:left="0"/>
              <w:jc w:val="lowKashida"/>
              <w:rPr>
                <w:b/>
                <w:color w:val="747474" w:themeColor="background2" w:themeShade="80"/>
                <w:szCs w:val="16"/>
              </w:rPr>
            </w:pPr>
            <w:r w:rsidRPr="008A07CE">
              <w:rPr>
                <w:b/>
                <w:color w:val="747474" w:themeColor="background2" w:themeShade="80"/>
                <w:szCs w:val="16"/>
              </w:rPr>
              <w:t xml:space="preserve">Ablauf &amp; Hinweise </w:t>
            </w:r>
          </w:p>
          <w:p w14:paraId="604469B4" w14:textId="3B5732E9" w:rsidR="000A345B" w:rsidRPr="008A07CE" w:rsidRDefault="008B3E2C" w:rsidP="002D45E3">
            <w:pPr>
              <w:pStyle w:val="Aufzhlung"/>
              <w:rPr>
                <w:color w:val="747474" w:themeColor="background2" w:themeShade="80"/>
              </w:rPr>
            </w:pPr>
            <w:r w:rsidRPr="008A07CE">
              <w:rPr>
                <w:color w:val="747474" w:themeColor="background2" w:themeShade="80"/>
              </w:rPr>
              <w:t>D</w:t>
            </w:r>
            <w:r w:rsidR="007B2748" w:rsidRPr="008A07CE">
              <w:rPr>
                <w:color w:val="747474" w:themeColor="background2" w:themeShade="80"/>
              </w:rPr>
              <w:t xml:space="preserve">ie </w:t>
            </w:r>
            <w:r w:rsidR="00432D5B" w:rsidRPr="008A07CE">
              <w:rPr>
                <w:smallCaps/>
                <w:color w:val="747474" w:themeColor="background2" w:themeShade="80"/>
              </w:rPr>
              <w:t>Arbeitsphase I</w:t>
            </w:r>
            <w:r w:rsidR="00432D5B" w:rsidRPr="008A07CE">
              <w:rPr>
                <w:color w:val="747474" w:themeColor="background2" w:themeShade="80"/>
              </w:rPr>
              <w:t xml:space="preserve"> </w:t>
            </w:r>
            <w:r w:rsidRPr="008A07CE">
              <w:rPr>
                <w:color w:val="747474" w:themeColor="background2" w:themeShade="80"/>
              </w:rPr>
              <w:t xml:space="preserve">kann </w:t>
            </w:r>
            <w:r w:rsidR="00432D5B" w:rsidRPr="008A07CE">
              <w:rPr>
                <w:color w:val="747474" w:themeColor="background2" w:themeShade="80"/>
              </w:rPr>
              <w:t xml:space="preserve">um </w:t>
            </w:r>
            <w:r w:rsidR="002D23C1" w:rsidRPr="008A07CE">
              <w:rPr>
                <w:color w:val="747474" w:themeColor="background2" w:themeShade="80"/>
              </w:rPr>
              <w:t>die Arbeit mit</w:t>
            </w:r>
            <w:r w:rsidR="00FF432C" w:rsidRPr="008A07CE">
              <w:rPr>
                <w:color w:val="747474" w:themeColor="background2" w:themeShade="80"/>
              </w:rPr>
              <w:t xml:space="preserve"> weiteren</w:t>
            </w:r>
            <w:r w:rsidR="00A56945" w:rsidRPr="008A07CE">
              <w:rPr>
                <w:color w:val="747474" w:themeColor="background2" w:themeShade="80"/>
              </w:rPr>
              <w:t xml:space="preserve">, </w:t>
            </w:r>
            <w:r w:rsidR="00A56945" w:rsidRPr="008A07CE">
              <w:rPr>
                <w:b/>
                <w:color w:val="747474" w:themeColor="background2" w:themeShade="80"/>
              </w:rPr>
              <w:t>komplexeren</w:t>
            </w:r>
            <w:r w:rsidR="00A56945" w:rsidRPr="008A07CE">
              <w:rPr>
                <w:color w:val="747474" w:themeColor="background2" w:themeShade="80"/>
              </w:rPr>
              <w:t xml:space="preserve"> digitalen</w:t>
            </w:r>
            <w:r w:rsidR="00FF432C" w:rsidRPr="008A07CE">
              <w:rPr>
                <w:color w:val="747474" w:themeColor="background2" w:themeShade="80"/>
              </w:rPr>
              <w:t xml:space="preserve"> Geräten erweitert werden</w:t>
            </w:r>
          </w:p>
          <w:p w14:paraId="6ACC486E" w14:textId="5DB2A2E1" w:rsidR="000E18D9" w:rsidRPr="008A07CE" w:rsidRDefault="00923FB1" w:rsidP="002D45E3">
            <w:pPr>
              <w:pStyle w:val="Aufzhlung"/>
              <w:rPr>
                <w:color w:val="747474" w:themeColor="background2" w:themeShade="80"/>
              </w:rPr>
            </w:pPr>
            <w:r w:rsidRPr="008A07CE">
              <w:rPr>
                <w:color w:val="747474" w:themeColor="background2" w:themeShade="80"/>
              </w:rPr>
              <w:t xml:space="preserve">Erfahrungsgemäß sind TN </w:t>
            </w:r>
            <w:r w:rsidR="00DA7D49" w:rsidRPr="008A07CE">
              <w:rPr>
                <w:color w:val="747474" w:themeColor="background2" w:themeShade="80"/>
              </w:rPr>
              <w:t xml:space="preserve">bei der Arbeit mit diesen Geräten auf </w:t>
            </w:r>
            <w:r w:rsidR="003B17DE" w:rsidRPr="008A07CE">
              <w:rPr>
                <w:color w:val="747474" w:themeColor="background2" w:themeShade="80"/>
              </w:rPr>
              <w:t>extensive Hilfestellung angewiesen</w:t>
            </w:r>
            <w:r w:rsidR="003F02D2" w:rsidRPr="008A07CE">
              <w:rPr>
                <w:color w:val="747474" w:themeColor="background2" w:themeShade="80"/>
              </w:rPr>
              <w:t>.</w:t>
            </w:r>
          </w:p>
        </w:tc>
        <w:tc>
          <w:tcPr>
            <w:tcW w:w="1276" w:type="dxa"/>
            <w:tcBorders>
              <w:top w:val="dashed" w:sz="4" w:space="0" w:color="auto"/>
              <w:bottom w:val="single" w:sz="4" w:space="0" w:color="auto"/>
            </w:tcBorders>
            <w:shd w:val="clear" w:color="auto" w:fill="FFFFFF" w:themeFill="background1"/>
          </w:tcPr>
          <w:p w14:paraId="3A0399E6" w14:textId="3A8BF55B" w:rsidR="006E6161" w:rsidRPr="008A07CE" w:rsidRDefault="00D34164" w:rsidP="008E55CD">
            <w:pPr>
              <w:ind w:left="0"/>
              <w:rPr>
                <w:smallCaps/>
                <w:color w:val="747474" w:themeColor="background2" w:themeShade="80"/>
                <w:szCs w:val="16"/>
              </w:rPr>
            </w:pPr>
            <w:r w:rsidRPr="008A07CE">
              <w:rPr>
                <w:smallCaps/>
                <w:color w:val="747474" w:themeColor="background2" w:themeShade="80"/>
                <w:szCs w:val="16"/>
              </w:rPr>
              <w:t>Einzelarbeit / Gruppenarbeit</w:t>
            </w:r>
          </w:p>
        </w:tc>
        <w:tc>
          <w:tcPr>
            <w:tcW w:w="2409" w:type="dxa"/>
            <w:tcBorders>
              <w:top w:val="dashed" w:sz="4" w:space="0" w:color="auto"/>
              <w:bottom w:val="single" w:sz="4" w:space="0" w:color="auto"/>
              <w:right w:val="single" w:sz="4" w:space="0" w:color="auto"/>
            </w:tcBorders>
            <w:shd w:val="clear" w:color="auto" w:fill="FFFFFF" w:themeFill="background1"/>
          </w:tcPr>
          <w:p w14:paraId="3059DE62" w14:textId="6AEE00D1" w:rsidR="006E6161" w:rsidRPr="008A07CE" w:rsidRDefault="00D80644" w:rsidP="00203C37">
            <w:pPr>
              <w:pStyle w:val="Aufzhlung"/>
              <w:rPr>
                <w:color w:val="747474" w:themeColor="background2" w:themeShade="80"/>
              </w:rPr>
            </w:pPr>
            <w:r w:rsidRPr="008A07CE">
              <w:rPr>
                <w:color w:val="747474" w:themeColor="background2" w:themeShade="80"/>
              </w:rPr>
              <w:t xml:space="preserve">Vers. </w:t>
            </w:r>
            <w:r w:rsidR="00680ACA" w:rsidRPr="008A07CE">
              <w:rPr>
                <w:color w:val="747474" w:themeColor="background2" w:themeShade="80"/>
              </w:rPr>
              <w:t>Drum</w:t>
            </w:r>
            <w:r w:rsidR="002817CE" w:rsidRPr="008A07CE">
              <w:rPr>
                <w:color w:val="747474" w:themeColor="background2" w:themeShade="80"/>
              </w:rPr>
              <w:t>-</w:t>
            </w:r>
            <w:r w:rsidR="00750D0C" w:rsidRPr="008A07CE">
              <w:rPr>
                <w:color w:val="747474" w:themeColor="background2" w:themeShade="80"/>
              </w:rPr>
              <w:t>/Beat</w:t>
            </w:r>
            <w:r w:rsidR="00680ACA" w:rsidRPr="008A07CE">
              <w:rPr>
                <w:color w:val="747474" w:themeColor="background2" w:themeShade="80"/>
              </w:rPr>
              <w:t xml:space="preserve">-Maschinen (z. B. Nachbauten der </w:t>
            </w:r>
            <w:r w:rsidR="00FC1B3D" w:rsidRPr="008A07CE">
              <w:rPr>
                <w:i/>
                <w:color w:val="747474" w:themeColor="background2" w:themeShade="80"/>
              </w:rPr>
              <w:t xml:space="preserve">Roland </w:t>
            </w:r>
            <w:r w:rsidR="00900072" w:rsidRPr="008A07CE">
              <w:rPr>
                <w:i/>
                <w:color w:val="747474" w:themeColor="background2" w:themeShade="80"/>
              </w:rPr>
              <w:t>T</w:t>
            </w:r>
            <w:r w:rsidR="00CD3055" w:rsidRPr="008A07CE">
              <w:rPr>
                <w:i/>
                <w:color w:val="747474" w:themeColor="background2" w:themeShade="80"/>
              </w:rPr>
              <w:t>B</w:t>
            </w:r>
            <w:r w:rsidR="00900072" w:rsidRPr="008A07CE">
              <w:rPr>
                <w:i/>
                <w:color w:val="747474" w:themeColor="background2" w:themeShade="80"/>
              </w:rPr>
              <w:t>-</w:t>
            </w:r>
            <w:r w:rsidR="00680ACA" w:rsidRPr="008A07CE">
              <w:rPr>
                <w:i/>
                <w:color w:val="747474" w:themeColor="background2" w:themeShade="80"/>
              </w:rPr>
              <w:t>303</w:t>
            </w:r>
            <w:r w:rsidR="00680ACA" w:rsidRPr="008A07CE">
              <w:rPr>
                <w:color w:val="747474" w:themeColor="background2" w:themeShade="80"/>
              </w:rPr>
              <w:t xml:space="preserve">, </w:t>
            </w:r>
            <w:r w:rsidR="00427CA3" w:rsidRPr="008A07CE">
              <w:rPr>
                <w:i/>
                <w:color w:val="747474" w:themeColor="background2" w:themeShade="80"/>
              </w:rPr>
              <w:t xml:space="preserve">Roland </w:t>
            </w:r>
            <w:r w:rsidR="00900072" w:rsidRPr="008A07CE">
              <w:rPr>
                <w:i/>
                <w:color w:val="747474" w:themeColor="background2" w:themeShade="80"/>
              </w:rPr>
              <w:t>TR-</w:t>
            </w:r>
            <w:r w:rsidR="00680ACA" w:rsidRPr="008A07CE">
              <w:rPr>
                <w:i/>
                <w:color w:val="747474" w:themeColor="background2" w:themeShade="80"/>
              </w:rPr>
              <w:t>808</w:t>
            </w:r>
            <w:r w:rsidR="00680ACA" w:rsidRPr="008A07CE">
              <w:rPr>
                <w:color w:val="747474" w:themeColor="background2" w:themeShade="80"/>
              </w:rPr>
              <w:t xml:space="preserve">, </w:t>
            </w:r>
            <w:r w:rsidR="00427CA3" w:rsidRPr="008A07CE">
              <w:rPr>
                <w:i/>
                <w:color w:val="747474" w:themeColor="background2" w:themeShade="80"/>
              </w:rPr>
              <w:t xml:space="preserve">Roland </w:t>
            </w:r>
            <w:r w:rsidR="00900072" w:rsidRPr="008A07CE">
              <w:rPr>
                <w:i/>
                <w:color w:val="747474" w:themeColor="background2" w:themeShade="80"/>
              </w:rPr>
              <w:t>TR-</w:t>
            </w:r>
            <w:r w:rsidR="00680ACA" w:rsidRPr="008A07CE">
              <w:rPr>
                <w:i/>
                <w:color w:val="747474" w:themeColor="background2" w:themeShade="80"/>
              </w:rPr>
              <w:t>909</w:t>
            </w:r>
            <w:r w:rsidR="00BE7421" w:rsidRPr="008A07CE">
              <w:rPr>
                <w:color w:val="747474" w:themeColor="background2" w:themeShade="80"/>
              </w:rPr>
              <w:t>)</w:t>
            </w:r>
          </w:p>
          <w:p w14:paraId="3733E2CC" w14:textId="1C9494A0" w:rsidR="00BB18E2" w:rsidRPr="008A07CE" w:rsidRDefault="00AB0496" w:rsidP="00203C37">
            <w:pPr>
              <w:pStyle w:val="Aufzhlung"/>
              <w:rPr>
                <w:color w:val="747474" w:themeColor="background2" w:themeShade="80"/>
              </w:rPr>
            </w:pPr>
            <w:r w:rsidRPr="008A07CE">
              <w:rPr>
                <w:color w:val="747474" w:themeColor="background2" w:themeShade="80"/>
              </w:rPr>
              <w:t>Bedienungsanleitungen</w:t>
            </w:r>
          </w:p>
        </w:tc>
      </w:tr>
      <w:tr w:rsidR="0087319F" w:rsidRPr="00C16DF4" w14:paraId="1E5ABACF" w14:textId="77777777" w:rsidTr="00EC19DC">
        <w:trPr>
          <w:trHeight w:val="1797"/>
        </w:trPr>
        <w:tc>
          <w:tcPr>
            <w:tcW w:w="851" w:type="dxa"/>
            <w:tcBorders>
              <w:top w:val="single" w:sz="4" w:space="0" w:color="auto"/>
              <w:left w:val="single" w:sz="4" w:space="0" w:color="auto"/>
            </w:tcBorders>
            <w:shd w:val="clear" w:color="auto" w:fill="FFFFFF" w:themeFill="background1"/>
          </w:tcPr>
          <w:p w14:paraId="593B63F6" w14:textId="14FE432D" w:rsidR="0087319F" w:rsidRPr="00C16DF4" w:rsidRDefault="002A4510" w:rsidP="007A16F8">
            <w:pPr>
              <w:ind w:left="0"/>
              <w:rPr>
                <w:b/>
                <w:sz w:val="24"/>
                <w:szCs w:val="24"/>
              </w:rPr>
            </w:pPr>
            <w:r w:rsidRPr="00C16DF4">
              <w:rPr>
                <w:b/>
                <w:sz w:val="24"/>
                <w:szCs w:val="24"/>
              </w:rPr>
              <w:lastRenderedPageBreak/>
              <w:t>3</w:t>
            </w:r>
            <w:r w:rsidR="00CD13AD">
              <w:rPr>
                <w:noProof/>
              </w:rPr>
              <w:t xml:space="preserve"> </w:t>
            </w:r>
            <w:r w:rsidR="00CD13AD" w:rsidRPr="00CD13AD">
              <w:rPr>
                <w:b/>
                <w:sz w:val="24"/>
                <w:szCs w:val="24"/>
              </w:rPr>
              <w:drawing>
                <wp:inline distT="0" distB="0" distL="0" distR="0" wp14:anchorId="40B81745" wp14:editId="71617D84">
                  <wp:extent cx="360045" cy="93345"/>
                  <wp:effectExtent l="0" t="0" r="1905" b="1905"/>
                  <wp:docPr id="1439474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47404"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60045" cy="93345"/>
                          </a:xfrm>
                          <a:prstGeom prst="rect">
                            <a:avLst/>
                          </a:prstGeom>
                        </pic:spPr>
                      </pic:pic>
                    </a:graphicData>
                  </a:graphic>
                </wp:inline>
              </w:drawing>
            </w:r>
            <w:r w:rsidR="00CD13AD" w:rsidRPr="00CD13AD">
              <w:rPr>
                <w:b/>
                <w:sz w:val="24"/>
                <w:szCs w:val="24"/>
              </w:rPr>
              <w:t xml:space="preserve"> </w:t>
            </w:r>
            <w:r w:rsidRPr="00C16DF4">
              <w:rPr>
                <w:b/>
                <w:sz w:val="24"/>
                <w:szCs w:val="24"/>
              </w:rPr>
              <w:t>0</w:t>
            </w:r>
          </w:p>
        </w:tc>
        <w:tc>
          <w:tcPr>
            <w:tcW w:w="1417" w:type="dxa"/>
            <w:tcBorders>
              <w:top w:val="single" w:sz="4" w:space="0" w:color="auto"/>
            </w:tcBorders>
            <w:shd w:val="clear" w:color="auto" w:fill="FFFFFF" w:themeFill="background1"/>
          </w:tcPr>
          <w:p w14:paraId="5676B4E0" w14:textId="523966D9" w:rsidR="0087319F" w:rsidRPr="00C16DF4" w:rsidRDefault="00276BE8" w:rsidP="008E55CD">
            <w:pPr>
              <w:ind w:left="0"/>
              <w:rPr>
                <w:smallCaps/>
                <w:szCs w:val="16"/>
              </w:rPr>
            </w:pPr>
            <w:r w:rsidRPr="00C16DF4">
              <w:rPr>
                <w:smallCaps/>
                <w:szCs w:val="16"/>
              </w:rPr>
              <w:t>Reflexion I</w:t>
            </w:r>
          </w:p>
        </w:tc>
        <w:tc>
          <w:tcPr>
            <w:tcW w:w="3119" w:type="dxa"/>
            <w:tcBorders>
              <w:top w:val="single" w:sz="4" w:space="0" w:color="auto"/>
            </w:tcBorders>
            <w:shd w:val="clear" w:color="auto" w:fill="FFFFFF" w:themeFill="background1"/>
          </w:tcPr>
          <w:p w14:paraId="751D095C" w14:textId="77777777" w:rsidR="0011108B" w:rsidRPr="00C16DF4" w:rsidRDefault="0011108B" w:rsidP="0011108B">
            <w:pPr>
              <w:ind w:left="0"/>
              <w:jc w:val="lowKashida"/>
              <w:rPr>
                <w:b/>
                <w:szCs w:val="16"/>
              </w:rPr>
            </w:pPr>
            <w:bookmarkStart w:id="5" w:name="Zielsetzung_Reflexion"/>
            <w:r w:rsidRPr="00C16DF4">
              <w:rPr>
                <w:b/>
                <w:szCs w:val="16"/>
              </w:rPr>
              <w:t>Zielsetzung</w:t>
            </w:r>
          </w:p>
          <w:p w14:paraId="61E1C9AE" w14:textId="77777777" w:rsidR="00966F3D" w:rsidRDefault="00966F3D" w:rsidP="00966F3D">
            <w:pPr>
              <w:ind w:left="0"/>
              <w:jc w:val="lowKashida"/>
              <w:rPr>
                <w:szCs w:val="16"/>
              </w:rPr>
            </w:pPr>
            <w:r w:rsidRPr="00240C3A">
              <w:rPr>
                <w:szCs w:val="16"/>
              </w:rPr>
              <w:t xml:space="preserve">Zentral für das hier postulierte Fortbildungsdesign ist die Verzahnung </w:t>
            </w:r>
            <w:r>
              <w:rPr>
                <w:szCs w:val="16"/>
              </w:rPr>
              <w:t xml:space="preserve">von </w:t>
            </w:r>
            <w:r w:rsidRPr="00240C3A">
              <w:rPr>
                <w:szCs w:val="16"/>
              </w:rPr>
              <w:t>Praxis- und Reflexionsphasen</w:t>
            </w:r>
            <w:r>
              <w:rPr>
                <w:szCs w:val="16"/>
              </w:rPr>
              <w:t>.</w:t>
            </w:r>
          </w:p>
          <w:p w14:paraId="39AFD4C0" w14:textId="0F38E88E" w:rsidR="00A34ED5" w:rsidRPr="00C16DF4" w:rsidRDefault="00095284" w:rsidP="0011108B">
            <w:pPr>
              <w:ind w:left="0"/>
              <w:jc w:val="lowKashida"/>
              <w:rPr>
                <w:szCs w:val="16"/>
              </w:rPr>
            </w:pPr>
            <w:r>
              <w:rPr>
                <w:szCs w:val="16"/>
              </w:rPr>
              <w:t>I</w:t>
            </w:r>
            <w:r w:rsidR="00266232">
              <w:rPr>
                <w:szCs w:val="16"/>
              </w:rPr>
              <w:t xml:space="preserve">m Rahmen der Reflexion </w:t>
            </w:r>
            <w:r>
              <w:rPr>
                <w:szCs w:val="16"/>
              </w:rPr>
              <w:t xml:space="preserve">sollen die TN </w:t>
            </w:r>
            <w:r w:rsidR="00414F9C">
              <w:rPr>
                <w:szCs w:val="16"/>
              </w:rPr>
              <w:t xml:space="preserve">im gemeinsamen Austausch </w:t>
            </w:r>
            <w:r w:rsidR="00FB04B5">
              <w:rPr>
                <w:szCs w:val="16"/>
              </w:rPr>
              <w:t>ihre</w:t>
            </w:r>
            <w:r w:rsidR="00E6108F">
              <w:rPr>
                <w:szCs w:val="16"/>
              </w:rPr>
              <w:t xml:space="preserve"> individuellen Erfahrungen reflektieren, die sie im Rahmen der vorangegangenen Arbeitsphase machen konnten. </w:t>
            </w:r>
            <w:r w:rsidR="00A3357D">
              <w:rPr>
                <w:szCs w:val="16"/>
              </w:rPr>
              <w:t xml:space="preserve">Damit verfolgen wir eine doppelte Zielsetzung: Zum einen sollen die TN </w:t>
            </w:r>
            <w:r w:rsidR="00361879">
              <w:rPr>
                <w:szCs w:val="16"/>
              </w:rPr>
              <w:t>den vorangestellten kreativen Schaffen</w:t>
            </w:r>
            <w:r w:rsidR="00931E62">
              <w:rPr>
                <w:szCs w:val="16"/>
              </w:rPr>
              <w:t>s</w:t>
            </w:r>
            <w:r w:rsidR="00361879">
              <w:rPr>
                <w:szCs w:val="16"/>
              </w:rPr>
              <w:t xml:space="preserve">prozess </w:t>
            </w:r>
            <w:r w:rsidR="000D1C2B">
              <w:rPr>
                <w:szCs w:val="16"/>
              </w:rPr>
              <w:t xml:space="preserve">im Sinne </w:t>
            </w:r>
            <w:r w:rsidR="006D450D">
              <w:rPr>
                <w:szCs w:val="16"/>
              </w:rPr>
              <w:t>der</w:t>
            </w:r>
            <w:r w:rsidR="000D1C2B">
              <w:rPr>
                <w:szCs w:val="16"/>
              </w:rPr>
              <w:t xml:space="preserve"> </w:t>
            </w:r>
            <w:r w:rsidR="000D1C2B" w:rsidRPr="5A00D730">
              <w:rPr>
                <w:i/>
                <w:iCs/>
                <w:szCs w:val="16"/>
              </w:rPr>
              <w:t>reflection on action</w:t>
            </w:r>
            <w:r w:rsidR="000D1C2B">
              <w:rPr>
                <w:szCs w:val="16"/>
              </w:rPr>
              <w:t xml:space="preserve"> </w:t>
            </w:r>
            <w:r w:rsidR="09E5F1C1" w:rsidRPr="1FE52A03">
              <w:rPr>
                <w:color w:val="auto"/>
                <w:szCs w:val="16"/>
              </w:rPr>
              <w:t>(</w:t>
            </w:r>
            <w:r w:rsidR="5A00D730" w:rsidRPr="00240C3A">
              <w:rPr>
                <w:szCs w:val="16"/>
              </w:rPr>
              <w:t xml:space="preserve">Schön </w:t>
            </w:r>
            <w:r w:rsidR="55525B52" w:rsidRPr="00240C3A">
              <w:rPr>
                <w:szCs w:val="16"/>
              </w:rPr>
              <w:t>1983</w:t>
            </w:r>
            <w:r w:rsidR="5A00D730" w:rsidRPr="00240C3A">
              <w:rPr>
                <w:szCs w:val="16"/>
              </w:rPr>
              <w:t xml:space="preserve">, S. </w:t>
            </w:r>
            <w:r w:rsidR="55525B52" w:rsidRPr="00240C3A">
              <w:rPr>
                <w:szCs w:val="16"/>
              </w:rPr>
              <w:t>182</w:t>
            </w:r>
            <w:r w:rsidR="26F16295" w:rsidRPr="00240C3A">
              <w:rPr>
                <w:szCs w:val="16"/>
              </w:rPr>
              <w:t>)</w:t>
            </w:r>
            <w:r w:rsidR="009D3839">
              <w:rPr>
                <w:szCs w:val="16"/>
              </w:rPr>
              <w:t xml:space="preserve"> </w:t>
            </w:r>
            <w:r w:rsidR="000D1C2B">
              <w:rPr>
                <w:szCs w:val="16"/>
              </w:rPr>
              <w:t>reflektiv betrachten.</w:t>
            </w:r>
            <w:r w:rsidR="00E35071">
              <w:rPr>
                <w:szCs w:val="16"/>
              </w:rPr>
              <w:t xml:space="preserve"> Zum anderen </w:t>
            </w:r>
            <w:r w:rsidR="00A43372">
              <w:rPr>
                <w:szCs w:val="16"/>
              </w:rPr>
              <w:t>soll</w:t>
            </w:r>
            <w:r w:rsidR="00D5019E">
              <w:rPr>
                <w:szCs w:val="16"/>
              </w:rPr>
              <w:t>en</w:t>
            </w:r>
            <w:r w:rsidR="00281FAB">
              <w:rPr>
                <w:szCs w:val="16"/>
              </w:rPr>
              <w:t xml:space="preserve"> </w:t>
            </w:r>
            <w:r w:rsidR="002C61D8">
              <w:rPr>
                <w:szCs w:val="16"/>
              </w:rPr>
              <w:t xml:space="preserve">die TN durch die explizite Reflektion bei der Einnahme </w:t>
            </w:r>
            <w:r w:rsidR="00A43372">
              <w:rPr>
                <w:szCs w:val="16"/>
              </w:rPr>
              <w:t>eine</w:t>
            </w:r>
            <w:r w:rsidR="002C61D8">
              <w:rPr>
                <w:szCs w:val="16"/>
              </w:rPr>
              <w:t>r</w:t>
            </w:r>
            <w:r w:rsidR="00A43372">
              <w:rPr>
                <w:szCs w:val="16"/>
              </w:rPr>
              <w:t xml:space="preserve"> reflekti</w:t>
            </w:r>
            <w:r w:rsidR="002C61D8">
              <w:rPr>
                <w:szCs w:val="16"/>
              </w:rPr>
              <w:t>erenden</w:t>
            </w:r>
            <w:r w:rsidR="00A43372">
              <w:rPr>
                <w:szCs w:val="16"/>
              </w:rPr>
              <w:t xml:space="preserve"> Grundhaltung </w:t>
            </w:r>
            <w:r w:rsidR="002C61D8">
              <w:rPr>
                <w:szCs w:val="16"/>
              </w:rPr>
              <w:t xml:space="preserve">unterstützt werden, die wiederrum die </w:t>
            </w:r>
            <w:r w:rsidR="002C61D8" w:rsidRPr="5A00D730">
              <w:rPr>
                <w:i/>
                <w:iCs/>
                <w:szCs w:val="16"/>
              </w:rPr>
              <w:t>reflection in action</w:t>
            </w:r>
            <w:r w:rsidR="002C61D8">
              <w:rPr>
                <w:szCs w:val="16"/>
              </w:rPr>
              <w:t xml:space="preserve"> </w:t>
            </w:r>
            <w:r w:rsidR="416260CD" w:rsidRPr="1FE52A03">
              <w:rPr>
                <w:color w:val="auto"/>
                <w:szCs w:val="16"/>
              </w:rPr>
              <w:t>(</w:t>
            </w:r>
            <w:r w:rsidR="55525B52" w:rsidRPr="00240C3A">
              <w:rPr>
                <w:szCs w:val="16"/>
              </w:rPr>
              <w:t>Schön 1983, S. 184</w:t>
            </w:r>
            <w:r w:rsidR="52DDD4F4" w:rsidRPr="00240C3A">
              <w:rPr>
                <w:szCs w:val="16"/>
              </w:rPr>
              <w:t>)</w:t>
            </w:r>
            <w:r w:rsidR="00C15921" w:rsidRPr="1FE52A03">
              <w:rPr>
                <w:color w:val="auto"/>
                <w:szCs w:val="16"/>
              </w:rPr>
              <w:t xml:space="preserve"> </w:t>
            </w:r>
            <w:r w:rsidR="00C42D7D">
              <w:rPr>
                <w:szCs w:val="16"/>
              </w:rPr>
              <w:t xml:space="preserve">im Rahmen </w:t>
            </w:r>
            <w:r w:rsidR="00BB7C41">
              <w:rPr>
                <w:szCs w:val="16"/>
              </w:rPr>
              <w:t>aller</w:t>
            </w:r>
            <w:r w:rsidR="00C42D7D">
              <w:rPr>
                <w:szCs w:val="16"/>
              </w:rPr>
              <w:t xml:space="preserve"> nachfolgenden Arbeits- und Produktionsphasen </w:t>
            </w:r>
            <w:r w:rsidR="009271D4">
              <w:rPr>
                <w:szCs w:val="16"/>
              </w:rPr>
              <w:t xml:space="preserve">verstärkt </w:t>
            </w:r>
            <w:r w:rsidR="00C42D7D">
              <w:rPr>
                <w:szCs w:val="16"/>
              </w:rPr>
              <w:t>begünstigen soll.</w:t>
            </w:r>
          </w:p>
          <w:bookmarkEnd w:id="5"/>
          <w:p w14:paraId="5E6573EC" w14:textId="77777777" w:rsidR="0011108B" w:rsidRPr="00C16DF4" w:rsidRDefault="0011108B" w:rsidP="008E55CD">
            <w:pPr>
              <w:ind w:left="0"/>
              <w:jc w:val="lowKashida"/>
              <w:rPr>
                <w:b/>
                <w:szCs w:val="16"/>
              </w:rPr>
            </w:pPr>
          </w:p>
          <w:p w14:paraId="24B62947" w14:textId="431BAD27" w:rsidR="0087319F" w:rsidRPr="00C16DF4" w:rsidRDefault="000C4817" w:rsidP="008E55CD">
            <w:pPr>
              <w:ind w:left="0"/>
              <w:jc w:val="lowKashida"/>
              <w:rPr>
                <w:b/>
                <w:szCs w:val="16"/>
              </w:rPr>
            </w:pPr>
            <w:r w:rsidRPr="00C16DF4">
              <w:rPr>
                <w:b/>
                <w:szCs w:val="16"/>
              </w:rPr>
              <w:t>Ablauf &amp; Hinweise</w:t>
            </w:r>
          </w:p>
          <w:p w14:paraId="27123AA2" w14:textId="02D6284B" w:rsidR="000340D1" w:rsidRDefault="00D637D6" w:rsidP="000340D1">
            <w:pPr>
              <w:ind w:left="0"/>
              <w:jc w:val="lowKashida"/>
              <w:rPr>
                <w:szCs w:val="16"/>
              </w:rPr>
            </w:pPr>
            <w:r w:rsidRPr="00C16DF4">
              <w:rPr>
                <w:szCs w:val="16"/>
              </w:rPr>
              <w:t xml:space="preserve">Gemeinsame </w:t>
            </w:r>
            <w:r w:rsidR="000F23FC" w:rsidRPr="00C16DF4">
              <w:rPr>
                <w:szCs w:val="16"/>
              </w:rPr>
              <w:t xml:space="preserve">leitfragengestützte Reflexion der </w:t>
            </w:r>
            <w:hyperlink w:anchor="Block_1_Tag_1_Arbeitsphase_I" w:history="1">
              <w:r w:rsidR="000F23FC" w:rsidRPr="000A4A27">
                <w:rPr>
                  <w:rStyle w:val="Hyperlink"/>
                  <w:smallCaps/>
                  <w:szCs w:val="16"/>
                </w:rPr>
                <w:t>Arbeitsphase I</w:t>
              </w:r>
            </w:hyperlink>
            <w:r w:rsidR="008A204E" w:rsidRPr="00C16DF4">
              <w:rPr>
                <w:szCs w:val="16"/>
              </w:rPr>
              <w:t xml:space="preserve">. Dabei sollten vor allem folgende Aspekte </w:t>
            </w:r>
            <w:r w:rsidR="00E51EB8" w:rsidRPr="00C16DF4">
              <w:rPr>
                <w:szCs w:val="16"/>
              </w:rPr>
              <w:t>thematisiert</w:t>
            </w:r>
            <w:r w:rsidR="008A204E" w:rsidRPr="00C16DF4">
              <w:rPr>
                <w:szCs w:val="16"/>
              </w:rPr>
              <w:t xml:space="preserve"> werden: </w:t>
            </w:r>
          </w:p>
          <w:p w14:paraId="43AA09C5" w14:textId="77777777" w:rsidR="000340D1" w:rsidRDefault="00563DBF" w:rsidP="002D45E3">
            <w:pPr>
              <w:pStyle w:val="Aufzhlung"/>
            </w:pPr>
            <w:r w:rsidRPr="000340D1">
              <w:t>Individuelle ästhetische (Alteritäts-)Erfahrungen der TN</w:t>
            </w:r>
          </w:p>
          <w:p w14:paraId="244B042C" w14:textId="67766267" w:rsidR="00F1537B" w:rsidRDefault="00B223C4" w:rsidP="002D45E3">
            <w:pPr>
              <w:pStyle w:val="Aufzhlung"/>
            </w:pPr>
            <w:r w:rsidRPr="000340D1">
              <w:t xml:space="preserve">Chancen und Herausforderungen im Kontext </w:t>
            </w:r>
            <w:r w:rsidR="00A952B6" w:rsidRPr="000340D1">
              <w:t>der</w:t>
            </w:r>
            <w:r w:rsidRPr="000340D1">
              <w:t xml:space="preserve"> (1) individuellen und (2) schulischen </w:t>
            </w:r>
            <w:r w:rsidR="00A952B6" w:rsidRPr="000340D1">
              <w:t xml:space="preserve">Verwendung </w:t>
            </w:r>
            <w:r w:rsidRPr="000340D1">
              <w:t>der Geräte</w:t>
            </w:r>
          </w:p>
          <w:p w14:paraId="2305CD6B" w14:textId="1D2EBBBF" w:rsidR="00F527B6" w:rsidRPr="00F1537B" w:rsidRDefault="00F24B53" w:rsidP="002D45E3">
            <w:pPr>
              <w:pStyle w:val="Aufzhlung"/>
            </w:pPr>
            <w:r w:rsidRPr="003F5CE3">
              <w:t>Musikpädagogisches Verständnis der TN vor dem Hintergrund digitaler Bildung</w:t>
            </w:r>
          </w:p>
        </w:tc>
        <w:tc>
          <w:tcPr>
            <w:tcW w:w="1276" w:type="dxa"/>
            <w:tcBorders>
              <w:top w:val="single" w:sz="4" w:space="0" w:color="auto"/>
            </w:tcBorders>
            <w:shd w:val="clear" w:color="auto" w:fill="FFFFFF" w:themeFill="background1"/>
          </w:tcPr>
          <w:p w14:paraId="30A645C2" w14:textId="2DBA3733" w:rsidR="0087319F" w:rsidRPr="00C16DF4" w:rsidRDefault="006C5685" w:rsidP="008E55CD">
            <w:pPr>
              <w:ind w:left="0"/>
              <w:rPr>
                <w:smallCaps/>
                <w:szCs w:val="16"/>
              </w:rPr>
            </w:pPr>
            <w:r w:rsidRPr="00C16DF4">
              <w:rPr>
                <w:smallCaps/>
                <w:szCs w:val="16"/>
              </w:rPr>
              <w:t>Plenum</w:t>
            </w:r>
          </w:p>
        </w:tc>
        <w:tc>
          <w:tcPr>
            <w:tcW w:w="2409" w:type="dxa"/>
            <w:tcBorders>
              <w:top w:val="single" w:sz="4" w:space="0" w:color="auto"/>
              <w:right w:val="single" w:sz="4" w:space="0" w:color="auto"/>
            </w:tcBorders>
            <w:shd w:val="clear" w:color="auto" w:fill="FFFFFF" w:themeFill="background1"/>
          </w:tcPr>
          <w:p w14:paraId="75CEECAE" w14:textId="10130BFE" w:rsidR="0087319F" w:rsidRPr="00C16DF4" w:rsidRDefault="00365B6A" w:rsidP="00E253C0">
            <w:pPr>
              <w:pStyle w:val="Aufzhlung"/>
            </w:pPr>
            <w:r w:rsidRPr="00C16DF4">
              <w:t>Reflexionsfragen</w:t>
            </w:r>
            <w:r w:rsidR="000F23FC" w:rsidRPr="00C16DF4">
              <w:t xml:space="preserve"> (</w:t>
            </w:r>
            <w:r w:rsidR="00CC7481">
              <w:t>Präsentation Block 1</w:t>
            </w:r>
            <w:r w:rsidR="000F23FC" w:rsidRPr="00C16DF4">
              <w:t xml:space="preserve">: Folie </w:t>
            </w:r>
            <w:r w:rsidR="00584794">
              <w:t>8</w:t>
            </w:r>
            <w:r w:rsidR="000F23FC" w:rsidRPr="00C16DF4">
              <w:t>)</w:t>
            </w:r>
          </w:p>
        </w:tc>
      </w:tr>
      <w:tr w:rsidR="00AC2927" w:rsidRPr="00C16DF4" w14:paraId="6C996310" w14:textId="77777777" w:rsidTr="00985B62">
        <w:trPr>
          <w:trHeight w:val="283"/>
        </w:trPr>
        <w:tc>
          <w:tcPr>
            <w:tcW w:w="9072" w:type="dxa"/>
            <w:gridSpan w:val="5"/>
            <w:tcBorders>
              <w:left w:val="single" w:sz="4" w:space="0" w:color="auto"/>
              <w:right w:val="single" w:sz="4" w:space="0" w:color="auto"/>
            </w:tcBorders>
            <w:shd w:val="clear" w:color="auto" w:fill="B4E0E8" w:themeFill="accent5"/>
            <w:vAlign w:val="center"/>
          </w:tcPr>
          <w:p w14:paraId="3B48A2C6" w14:textId="0AE51D15" w:rsidR="00AC2927" w:rsidRPr="00985B62" w:rsidRDefault="00AC2927" w:rsidP="007F3D47">
            <w:pPr>
              <w:ind w:left="786" w:hanging="360"/>
              <w:jc w:val="center"/>
              <w:rPr>
                <w:b/>
                <w:smallCaps/>
                <w:sz w:val="24"/>
                <w:szCs w:val="24"/>
              </w:rPr>
            </w:pPr>
            <w:r w:rsidRPr="00985B62">
              <w:rPr>
                <w:b/>
                <w:smallCaps/>
                <w:sz w:val="24"/>
                <w:szCs w:val="24"/>
              </w:rPr>
              <w:t>Mittagspause</w:t>
            </w:r>
          </w:p>
        </w:tc>
      </w:tr>
      <w:tr w:rsidR="00AC2927" w:rsidRPr="00C16DF4" w14:paraId="3ED4D67F" w14:textId="77777777" w:rsidTr="00EC19DC">
        <w:trPr>
          <w:trHeight w:val="1797"/>
        </w:trPr>
        <w:tc>
          <w:tcPr>
            <w:tcW w:w="851" w:type="dxa"/>
            <w:tcBorders>
              <w:left w:val="single" w:sz="4" w:space="0" w:color="auto"/>
            </w:tcBorders>
            <w:shd w:val="clear" w:color="auto" w:fill="FFFFFF" w:themeFill="background1"/>
          </w:tcPr>
          <w:p w14:paraId="56C92804" w14:textId="57513318" w:rsidR="00AC2927" w:rsidRPr="00C16DF4" w:rsidRDefault="00224439" w:rsidP="007A16F8">
            <w:pPr>
              <w:ind w:left="0"/>
              <w:rPr>
                <w:b/>
                <w:sz w:val="24"/>
                <w:szCs w:val="24"/>
              </w:rPr>
            </w:pPr>
            <w:r w:rsidRPr="00C16DF4">
              <w:rPr>
                <w:b/>
                <w:sz w:val="24"/>
                <w:szCs w:val="24"/>
              </w:rPr>
              <w:t>60</w:t>
            </w:r>
          </w:p>
        </w:tc>
        <w:tc>
          <w:tcPr>
            <w:tcW w:w="1417" w:type="dxa"/>
            <w:shd w:val="clear" w:color="auto" w:fill="FFFFFF" w:themeFill="background1"/>
          </w:tcPr>
          <w:p w14:paraId="7E1111FE" w14:textId="2870FEDD" w:rsidR="00AC2927" w:rsidRPr="00C16DF4" w:rsidRDefault="00122C3F" w:rsidP="008E55CD">
            <w:pPr>
              <w:ind w:left="0"/>
              <w:rPr>
                <w:smallCaps/>
                <w:szCs w:val="16"/>
              </w:rPr>
            </w:pPr>
            <w:r w:rsidRPr="00C16DF4">
              <w:rPr>
                <w:smallCaps/>
                <w:szCs w:val="16"/>
              </w:rPr>
              <w:t xml:space="preserve">Theoretischer </w:t>
            </w:r>
            <w:r w:rsidR="00D44963" w:rsidRPr="00C16DF4">
              <w:rPr>
                <w:smallCaps/>
                <w:szCs w:val="16"/>
              </w:rPr>
              <w:br/>
            </w:r>
            <w:r w:rsidRPr="00C16DF4">
              <w:rPr>
                <w:smallCaps/>
                <w:szCs w:val="16"/>
              </w:rPr>
              <w:t>Input</w:t>
            </w:r>
          </w:p>
        </w:tc>
        <w:tc>
          <w:tcPr>
            <w:tcW w:w="3119" w:type="dxa"/>
            <w:shd w:val="clear" w:color="auto" w:fill="FFFFFF" w:themeFill="background1"/>
          </w:tcPr>
          <w:p w14:paraId="4D81F8A8" w14:textId="77777777" w:rsidR="007058DF" w:rsidRPr="00C16DF4" w:rsidRDefault="007058DF" w:rsidP="007058DF">
            <w:pPr>
              <w:ind w:left="0"/>
              <w:jc w:val="lowKashida"/>
              <w:rPr>
                <w:b/>
                <w:szCs w:val="16"/>
              </w:rPr>
            </w:pPr>
            <w:r w:rsidRPr="00C16DF4">
              <w:rPr>
                <w:b/>
                <w:szCs w:val="16"/>
              </w:rPr>
              <w:t>Zielsetzung</w:t>
            </w:r>
          </w:p>
          <w:p w14:paraId="23429CB1" w14:textId="188F95AF" w:rsidR="007058DF" w:rsidRPr="00C16DF4" w:rsidRDefault="007058DF" w:rsidP="007058DF">
            <w:pPr>
              <w:ind w:left="0"/>
              <w:jc w:val="lowKashida"/>
              <w:rPr>
                <w:szCs w:val="16"/>
              </w:rPr>
            </w:pPr>
            <w:r w:rsidRPr="00C16DF4">
              <w:rPr>
                <w:szCs w:val="16"/>
              </w:rPr>
              <w:t>Die TN lernen vers. Produktionstechniken der digitalen Musikproduktion kennen.</w:t>
            </w:r>
          </w:p>
          <w:p w14:paraId="2BEFFDC8" w14:textId="77777777" w:rsidR="0016621D" w:rsidRPr="00C16DF4" w:rsidRDefault="0016621D" w:rsidP="007058DF">
            <w:pPr>
              <w:ind w:left="0"/>
              <w:jc w:val="lowKashida"/>
              <w:rPr>
                <w:b/>
                <w:szCs w:val="16"/>
              </w:rPr>
            </w:pPr>
          </w:p>
          <w:p w14:paraId="5EE61635" w14:textId="76868FAB" w:rsidR="00AC2927" w:rsidRPr="00C16DF4" w:rsidRDefault="005502E8" w:rsidP="008E55CD">
            <w:pPr>
              <w:ind w:left="0"/>
              <w:jc w:val="lowKashida"/>
              <w:rPr>
                <w:b/>
                <w:szCs w:val="16"/>
              </w:rPr>
            </w:pPr>
            <w:r w:rsidRPr="00C16DF4">
              <w:rPr>
                <w:b/>
                <w:szCs w:val="16"/>
              </w:rPr>
              <w:t>Ablauf &amp; Hinweise</w:t>
            </w:r>
          </w:p>
          <w:p w14:paraId="6FEC36BB" w14:textId="1A21AA51" w:rsidR="00C66B88" w:rsidRPr="00C16DF4" w:rsidRDefault="004F5A64" w:rsidP="002D45E3">
            <w:pPr>
              <w:pStyle w:val="Aufzhlung"/>
            </w:pPr>
            <w:r w:rsidRPr="00C16DF4">
              <w:t>Theoretischer Input zu verschiedenen Produktionstechniken</w:t>
            </w:r>
            <w:r w:rsidR="00123C62" w:rsidRPr="00C16DF4">
              <w:t xml:space="preserve"> der digitalen Musikproduktion. </w:t>
            </w:r>
            <w:r w:rsidR="00B83E94" w:rsidRPr="00C16DF4">
              <w:t xml:space="preserve">Damit </w:t>
            </w:r>
            <w:r w:rsidR="00491954" w:rsidRPr="00C16DF4">
              <w:t>soll</w:t>
            </w:r>
            <w:r w:rsidR="00B83E94" w:rsidRPr="00C16DF4">
              <w:t xml:space="preserve"> das theoretische Fundament für den Kern der Fortbildung (Projektarbeit in </w:t>
            </w:r>
            <w:r w:rsidR="00B83E94" w:rsidRPr="00C16DF4">
              <w:rPr>
                <w:smallCaps/>
              </w:rPr>
              <w:t>Arbeitsphase II</w:t>
            </w:r>
            <w:r w:rsidR="00B83E94" w:rsidRPr="00C16DF4">
              <w:t>) gelegt</w:t>
            </w:r>
            <w:r w:rsidR="00EA5AF2">
              <w:t xml:space="preserve"> werden</w:t>
            </w:r>
            <w:r w:rsidR="00B83E94" w:rsidRPr="00C16DF4">
              <w:t>.</w:t>
            </w:r>
          </w:p>
        </w:tc>
        <w:tc>
          <w:tcPr>
            <w:tcW w:w="1276" w:type="dxa"/>
            <w:shd w:val="clear" w:color="auto" w:fill="FFFFFF" w:themeFill="background1"/>
          </w:tcPr>
          <w:p w14:paraId="53FC8EB5" w14:textId="41ABE6CE" w:rsidR="00AC2927" w:rsidRPr="00C16DF4" w:rsidRDefault="00CC092E" w:rsidP="008E55CD">
            <w:pPr>
              <w:ind w:left="0"/>
              <w:rPr>
                <w:smallCaps/>
                <w:szCs w:val="16"/>
              </w:rPr>
            </w:pPr>
            <w:r w:rsidRPr="00C16DF4">
              <w:rPr>
                <w:smallCaps/>
                <w:szCs w:val="16"/>
              </w:rPr>
              <w:t>Plenum</w:t>
            </w:r>
          </w:p>
        </w:tc>
        <w:tc>
          <w:tcPr>
            <w:tcW w:w="2409" w:type="dxa"/>
            <w:tcBorders>
              <w:right w:val="single" w:sz="4" w:space="0" w:color="auto"/>
            </w:tcBorders>
            <w:shd w:val="clear" w:color="auto" w:fill="FFFFFF" w:themeFill="background1"/>
          </w:tcPr>
          <w:p w14:paraId="1AFB8974" w14:textId="0732287F" w:rsidR="00AC2927" w:rsidRPr="00C16DF4" w:rsidRDefault="00CC7481" w:rsidP="00E253C0">
            <w:pPr>
              <w:pStyle w:val="Aufzhlung"/>
            </w:pPr>
            <w:r>
              <w:t>Präsentation Block 1</w:t>
            </w:r>
            <w:r w:rsidR="00447B37" w:rsidRPr="00C16DF4">
              <w:t xml:space="preserve">: Folie </w:t>
            </w:r>
            <w:r w:rsidR="003F5CE3">
              <w:t>13</w:t>
            </w:r>
            <w:r w:rsidR="00447B37" w:rsidRPr="00C16DF4">
              <w:t>–</w:t>
            </w:r>
            <w:r w:rsidR="003F5CE3">
              <w:t>26</w:t>
            </w:r>
            <w:r w:rsidR="00697595" w:rsidRPr="00C16DF4">
              <w:t>)</w:t>
            </w:r>
          </w:p>
        </w:tc>
      </w:tr>
      <w:tr w:rsidR="002E603C" w:rsidRPr="00C16DF4" w14:paraId="61920B7D" w14:textId="77777777" w:rsidTr="00EC19DC">
        <w:trPr>
          <w:trHeight w:val="1797"/>
        </w:trPr>
        <w:tc>
          <w:tcPr>
            <w:tcW w:w="851" w:type="dxa"/>
            <w:tcBorders>
              <w:left w:val="single" w:sz="4" w:space="0" w:color="auto"/>
            </w:tcBorders>
            <w:shd w:val="clear" w:color="auto" w:fill="FFFFFF" w:themeFill="background1"/>
          </w:tcPr>
          <w:p w14:paraId="2C16B011" w14:textId="18CCA6CD" w:rsidR="002E603C" w:rsidRPr="00C16DF4" w:rsidRDefault="001F02A4" w:rsidP="007A16F8">
            <w:pPr>
              <w:ind w:left="0"/>
              <w:rPr>
                <w:b/>
                <w:sz w:val="24"/>
                <w:szCs w:val="24"/>
              </w:rPr>
            </w:pPr>
            <w:r w:rsidRPr="00C16DF4">
              <w:rPr>
                <w:b/>
                <w:sz w:val="24"/>
                <w:szCs w:val="24"/>
              </w:rPr>
              <w:lastRenderedPageBreak/>
              <w:t>120</w:t>
            </w:r>
          </w:p>
        </w:tc>
        <w:tc>
          <w:tcPr>
            <w:tcW w:w="1417" w:type="dxa"/>
            <w:shd w:val="clear" w:color="auto" w:fill="FFFFFF" w:themeFill="background1"/>
          </w:tcPr>
          <w:p w14:paraId="7D6D4FA4" w14:textId="62826334" w:rsidR="002E603C" w:rsidRPr="00C16DF4" w:rsidRDefault="007E633D" w:rsidP="008E55CD">
            <w:pPr>
              <w:ind w:left="0"/>
              <w:rPr>
                <w:smallCaps/>
                <w:szCs w:val="16"/>
              </w:rPr>
            </w:pPr>
            <w:bookmarkStart w:id="6" w:name="Block_1_Tag_1_Arbeitsphase_II"/>
            <w:r w:rsidRPr="00C16DF4">
              <w:rPr>
                <w:smallCaps/>
                <w:szCs w:val="16"/>
              </w:rPr>
              <w:t>Arbeitsphase II</w:t>
            </w:r>
            <w:bookmarkEnd w:id="6"/>
            <w:r w:rsidR="00F274F6">
              <w:rPr>
                <w:smallCaps/>
                <w:szCs w:val="16"/>
              </w:rPr>
              <w:t>:</w:t>
            </w:r>
            <w:r w:rsidR="00F274F6">
              <w:rPr>
                <w:smallCaps/>
                <w:szCs w:val="16"/>
              </w:rPr>
              <w:br/>
              <w:t>Verti</w:t>
            </w:r>
            <w:r w:rsidR="005551AF">
              <w:rPr>
                <w:smallCaps/>
                <w:szCs w:val="16"/>
              </w:rPr>
              <w:t>e</w:t>
            </w:r>
            <w:r w:rsidR="00F274F6">
              <w:rPr>
                <w:smallCaps/>
                <w:szCs w:val="16"/>
              </w:rPr>
              <w:t>fung</w:t>
            </w:r>
          </w:p>
        </w:tc>
        <w:tc>
          <w:tcPr>
            <w:tcW w:w="3119" w:type="dxa"/>
            <w:shd w:val="clear" w:color="auto" w:fill="FFFFFF" w:themeFill="background1"/>
          </w:tcPr>
          <w:p w14:paraId="1221AB44" w14:textId="77777777" w:rsidR="00E338BE" w:rsidRPr="00C16DF4" w:rsidRDefault="00E338BE" w:rsidP="00E338BE">
            <w:pPr>
              <w:ind w:left="0"/>
              <w:jc w:val="lowKashida"/>
              <w:rPr>
                <w:szCs w:val="16"/>
              </w:rPr>
            </w:pPr>
            <w:r w:rsidRPr="00C16DF4">
              <w:rPr>
                <w:b/>
                <w:szCs w:val="16"/>
              </w:rPr>
              <w:t>Zielsetzung</w:t>
            </w:r>
            <w:r w:rsidRPr="00C16DF4">
              <w:rPr>
                <w:szCs w:val="16"/>
              </w:rPr>
              <w:t xml:space="preserve"> </w:t>
            </w:r>
          </w:p>
          <w:p w14:paraId="2658E6AE" w14:textId="30B41251" w:rsidR="00E338BE" w:rsidRPr="00C16DF4" w:rsidRDefault="00E338BE" w:rsidP="00E338BE">
            <w:pPr>
              <w:ind w:left="0"/>
              <w:jc w:val="lowKashida"/>
              <w:rPr>
                <w:szCs w:val="16"/>
              </w:rPr>
            </w:pPr>
            <w:r w:rsidRPr="00C16DF4">
              <w:rPr>
                <w:szCs w:val="16"/>
              </w:rPr>
              <w:t xml:space="preserve">In dieser Phase sollen sich die TN vertiefend mit den digitalen Geräten auseinandersetzen, indem sie diese </w:t>
            </w:r>
            <w:r w:rsidRPr="008B1741">
              <w:rPr>
                <w:b/>
                <w:szCs w:val="16"/>
              </w:rPr>
              <w:t>selektiv und begründet</w:t>
            </w:r>
            <w:r w:rsidRPr="00C16DF4">
              <w:rPr>
                <w:szCs w:val="16"/>
              </w:rPr>
              <w:t xml:space="preserve"> in einem Projekt einsetzen.</w:t>
            </w:r>
          </w:p>
          <w:p w14:paraId="712E6A5D" w14:textId="77777777" w:rsidR="00FA4ED8" w:rsidRPr="00C16DF4" w:rsidRDefault="00FA4ED8" w:rsidP="00E338BE">
            <w:pPr>
              <w:ind w:left="0"/>
              <w:jc w:val="lowKashida"/>
              <w:rPr>
                <w:b/>
                <w:szCs w:val="16"/>
              </w:rPr>
            </w:pPr>
          </w:p>
          <w:p w14:paraId="1963E5C4" w14:textId="14162A7E" w:rsidR="00F35805" w:rsidRPr="00C16DF4" w:rsidRDefault="006151B5" w:rsidP="00C3641D">
            <w:pPr>
              <w:ind w:left="0"/>
              <w:jc w:val="lowKashida"/>
              <w:rPr>
                <w:b/>
                <w:szCs w:val="16"/>
              </w:rPr>
            </w:pPr>
            <w:r w:rsidRPr="00C16DF4">
              <w:rPr>
                <w:b/>
                <w:szCs w:val="16"/>
              </w:rPr>
              <w:t>Ablauf &amp; Hinweise</w:t>
            </w:r>
          </w:p>
          <w:p w14:paraId="298E2E18" w14:textId="335CE440" w:rsidR="00AD2728" w:rsidRPr="00C16DF4" w:rsidRDefault="00CE3D75" w:rsidP="002D45E3">
            <w:pPr>
              <w:pStyle w:val="Aufzhlung"/>
            </w:pPr>
            <w:r w:rsidRPr="00C16DF4">
              <w:t xml:space="preserve">Die TN </w:t>
            </w:r>
            <w:r w:rsidR="00295F6D" w:rsidRPr="00C16DF4">
              <w:t>sollen</w:t>
            </w:r>
            <w:r w:rsidR="00EA3CBD" w:rsidRPr="00C16DF4">
              <w:t xml:space="preserve"> die verschiedenen digitalen Geräte</w:t>
            </w:r>
            <w:r w:rsidR="00E957ED" w:rsidRPr="00C16DF4">
              <w:t xml:space="preserve"> und die </w:t>
            </w:r>
            <w:r w:rsidR="007A0517" w:rsidRPr="00C16DF4">
              <w:t>in der Phase</w:t>
            </w:r>
            <w:r w:rsidR="00E957ED" w:rsidRPr="00C16DF4">
              <w:t xml:space="preserve"> </w:t>
            </w:r>
            <w:r w:rsidR="00E957ED" w:rsidRPr="00C16DF4">
              <w:rPr>
                <w:smallCaps/>
              </w:rPr>
              <w:t>Theoretische</w:t>
            </w:r>
            <w:r w:rsidR="007A0517" w:rsidRPr="00C16DF4">
              <w:rPr>
                <w:smallCaps/>
              </w:rPr>
              <w:t>r</w:t>
            </w:r>
            <w:r w:rsidR="00E957ED" w:rsidRPr="00C16DF4">
              <w:rPr>
                <w:smallCaps/>
              </w:rPr>
              <w:t xml:space="preserve"> Input</w:t>
            </w:r>
            <w:r w:rsidR="00E957ED" w:rsidRPr="00C16DF4">
              <w:t xml:space="preserve"> vorgestellten Arbeitstechniken</w:t>
            </w:r>
            <w:r w:rsidR="00F250AD" w:rsidRPr="00C16DF4">
              <w:t xml:space="preserve"> </w:t>
            </w:r>
            <w:r w:rsidR="00234915" w:rsidRPr="00C16DF4">
              <w:t xml:space="preserve">möglichst eigenverantwortlich </w:t>
            </w:r>
            <w:r w:rsidR="00F250AD" w:rsidRPr="00C16DF4">
              <w:t>nutzen</w:t>
            </w:r>
            <w:r w:rsidR="00EA3CBD" w:rsidRPr="00C16DF4">
              <w:t xml:space="preserve">, um einen eigenen </w:t>
            </w:r>
            <w:r w:rsidR="00B377CC" w:rsidRPr="00C16DF4">
              <w:t>Loop</w:t>
            </w:r>
            <w:r w:rsidR="00EA3CBD" w:rsidRPr="00C16DF4">
              <w:t xml:space="preserve"> </w:t>
            </w:r>
            <w:r w:rsidR="003742C3" w:rsidRPr="00C16DF4">
              <w:t>zu produzieren</w:t>
            </w:r>
            <w:r w:rsidR="009A6FB1" w:rsidRPr="00C16DF4">
              <w:t>.</w:t>
            </w:r>
            <w:r w:rsidR="000F1959" w:rsidRPr="00C16DF4">
              <w:t xml:space="preserve"> Die Ergebnisse dieser Arbeitsphase stellen die Grundlage für die Arbeit des Folgetags dar.</w:t>
            </w:r>
          </w:p>
          <w:p w14:paraId="4E504642" w14:textId="77777777" w:rsidR="00BD4261" w:rsidRDefault="002A6289" w:rsidP="00FE3AC4">
            <w:pPr>
              <w:pStyle w:val="Aufzhlung"/>
            </w:pPr>
            <w:r w:rsidRPr="00C16DF4">
              <w:t xml:space="preserve">Die TN erhalten </w:t>
            </w:r>
            <w:r w:rsidRPr="00C16DF4">
              <w:rPr>
                <w:b/>
              </w:rPr>
              <w:t>bei Bedarf</w:t>
            </w:r>
            <w:r w:rsidRPr="00C16DF4">
              <w:t xml:space="preserve"> Unterstützung durch die Fortbildner:innen und/oder Handreichungen.</w:t>
            </w:r>
            <w:r w:rsidR="00FE3AC4">
              <w:t xml:space="preserve"> </w:t>
            </w:r>
          </w:p>
          <w:p w14:paraId="1BD2A313" w14:textId="540B3DD7" w:rsidR="00FE3AC4" w:rsidRPr="00C16DF4" w:rsidRDefault="00FE3AC4" w:rsidP="00FE3AC4">
            <w:pPr>
              <w:pStyle w:val="Aufzhlung"/>
            </w:pPr>
            <w:r>
              <w:t xml:space="preserve">Für diese Phase steht </w:t>
            </w:r>
            <w:r w:rsidR="00C522E5">
              <w:t>zusätzlich</w:t>
            </w:r>
            <w:r>
              <w:t xml:space="preserve"> eine </w:t>
            </w:r>
            <w:hyperlink r:id="rId16" w:history="1">
              <w:r w:rsidRPr="00C522E5">
                <w:rPr>
                  <w:rStyle w:val="Hyperlink"/>
                </w:rPr>
                <w:t>optionale Übung z</w:t>
              </w:r>
              <w:r w:rsidRPr="00C522E5">
                <w:rPr>
                  <w:rStyle w:val="Hyperlink"/>
                </w:rPr>
                <w:t>u</w:t>
              </w:r>
              <w:r w:rsidRPr="00C522E5">
                <w:rPr>
                  <w:rStyle w:val="Hyperlink"/>
                </w:rPr>
                <w:t>r Verfügung</w:t>
              </w:r>
            </w:hyperlink>
            <w:r>
              <w:t>, mit der die TN kleinschrittig in die grundlegende Arbeitstechniken (Layering, Arbeit mit MIDI, Arbeit mit Samples etc.)</w:t>
            </w:r>
            <w:r w:rsidR="00F07EF2">
              <w:t xml:space="preserve"> der digitalen</w:t>
            </w:r>
            <w:r w:rsidR="00F851DC">
              <w:t>, loopbasierten</w:t>
            </w:r>
            <w:r w:rsidR="00F07EF2">
              <w:t xml:space="preserve"> Musikproduktion </w:t>
            </w:r>
            <w:r w:rsidR="00F07EF2" w:rsidRPr="00F07EF2">
              <w:t>eingeführt</w:t>
            </w:r>
            <w:r w:rsidR="00F07EF2">
              <w:t xml:space="preserve"> werden können</w:t>
            </w:r>
            <w:r>
              <w:t xml:space="preserve"> </w:t>
            </w:r>
          </w:p>
          <w:p w14:paraId="6595541E" w14:textId="2243B8A6" w:rsidR="0068508A" w:rsidRPr="00C16DF4" w:rsidRDefault="002C7107" w:rsidP="002D45E3">
            <w:pPr>
              <w:pStyle w:val="Aufzhlung"/>
            </w:pPr>
            <w:r w:rsidRPr="00C16DF4">
              <w:t xml:space="preserve">Die TN </w:t>
            </w:r>
            <w:r w:rsidR="001F0096" w:rsidRPr="00C16DF4">
              <w:rPr>
                <w:b/>
              </w:rPr>
              <w:t>dürfen</w:t>
            </w:r>
            <w:r w:rsidR="00613B11">
              <w:rPr>
                <w:b/>
              </w:rPr>
              <w:t xml:space="preserve"> &amp; sollen</w:t>
            </w:r>
            <w:r w:rsidRPr="00C16DF4">
              <w:t xml:space="preserve"> </w:t>
            </w:r>
            <w:r w:rsidR="009C23D9" w:rsidRPr="00C16DF4">
              <w:t xml:space="preserve">dafür auch auf </w:t>
            </w:r>
            <w:r w:rsidR="00F21C2B" w:rsidRPr="00C16DF4">
              <w:t xml:space="preserve">die </w:t>
            </w:r>
            <w:r w:rsidR="009C23D9" w:rsidRPr="00C16DF4">
              <w:t>sonische</w:t>
            </w:r>
            <w:r w:rsidR="00F21C2B" w:rsidRPr="00C16DF4">
              <w:t>n</w:t>
            </w:r>
            <w:r w:rsidR="009C23D9" w:rsidRPr="00C16DF4">
              <w:t xml:space="preserve"> Artefakte zurückgreifen, die </w:t>
            </w:r>
            <w:r w:rsidR="004C3605" w:rsidRPr="00C16DF4">
              <w:t xml:space="preserve">ggf. </w:t>
            </w:r>
            <w:r w:rsidR="009C23D9" w:rsidRPr="00C16DF4">
              <w:t xml:space="preserve">in </w:t>
            </w:r>
            <w:r w:rsidR="009C23D9" w:rsidRPr="00C16DF4">
              <w:rPr>
                <w:smallCaps/>
              </w:rPr>
              <w:t>Arbeitsphase I</w:t>
            </w:r>
            <w:r w:rsidR="009C23D9" w:rsidRPr="00C16DF4">
              <w:t xml:space="preserve"> entstanden sind</w:t>
            </w:r>
            <w:r w:rsidR="009A6FB1" w:rsidRPr="00C16DF4">
              <w:t>.</w:t>
            </w:r>
          </w:p>
        </w:tc>
        <w:tc>
          <w:tcPr>
            <w:tcW w:w="1276" w:type="dxa"/>
            <w:shd w:val="clear" w:color="auto" w:fill="FFFFFF" w:themeFill="background1"/>
          </w:tcPr>
          <w:p w14:paraId="2CC8E162" w14:textId="027901B4" w:rsidR="00AC2D82" w:rsidRPr="00C16DF4" w:rsidRDefault="006A78AB" w:rsidP="008E55CD">
            <w:pPr>
              <w:ind w:left="0"/>
              <w:rPr>
                <w:smallCaps/>
                <w:szCs w:val="16"/>
              </w:rPr>
            </w:pPr>
            <w:r w:rsidRPr="00C16DF4">
              <w:rPr>
                <w:smallCaps/>
                <w:szCs w:val="16"/>
              </w:rPr>
              <w:t>Einzelarbeit / (Klein-)Gruppenarbeit</w:t>
            </w:r>
          </w:p>
        </w:tc>
        <w:tc>
          <w:tcPr>
            <w:tcW w:w="2409" w:type="dxa"/>
            <w:tcBorders>
              <w:right w:val="single" w:sz="4" w:space="0" w:color="auto"/>
            </w:tcBorders>
            <w:shd w:val="clear" w:color="auto" w:fill="FFFFFF" w:themeFill="background1"/>
          </w:tcPr>
          <w:p w14:paraId="53CFE1A9" w14:textId="357E6C31" w:rsidR="00047B5D" w:rsidRPr="00C16DF4" w:rsidRDefault="00A23D5E" w:rsidP="00E253C0">
            <w:pPr>
              <w:pStyle w:val="Aufzhlung"/>
            </w:pPr>
            <w:r>
              <w:t>Arbeitsauftrag (</w:t>
            </w:r>
            <w:r w:rsidR="00CC7481">
              <w:t>Präsentation Block 1</w:t>
            </w:r>
            <w:r w:rsidR="00047B5D" w:rsidRPr="00C16DF4">
              <w:t xml:space="preserve">: Folie </w:t>
            </w:r>
            <w:r w:rsidR="003F5CE3">
              <w:t>28</w:t>
            </w:r>
            <w:r w:rsidR="00047B5D" w:rsidRPr="00C16DF4">
              <w:t>)</w:t>
            </w:r>
          </w:p>
          <w:p w14:paraId="2D9C6299" w14:textId="70179584" w:rsidR="006E08C7" w:rsidRPr="00C16DF4" w:rsidRDefault="006E08C7" w:rsidP="00E253C0">
            <w:pPr>
              <w:pStyle w:val="Aufzhlung"/>
            </w:pPr>
            <w:r w:rsidRPr="00C16DF4">
              <w:t xml:space="preserve">DAW (z. B. </w:t>
            </w:r>
            <w:r w:rsidRPr="00C16DF4">
              <w:rPr>
                <w:i/>
              </w:rPr>
              <w:t>GarageBand</w:t>
            </w:r>
            <w:r w:rsidRPr="00C16DF4">
              <w:t>)</w:t>
            </w:r>
          </w:p>
          <w:p w14:paraId="637F508F" w14:textId="75C6B045" w:rsidR="006E08C7" w:rsidRPr="00C16DF4" w:rsidRDefault="006E08C7" w:rsidP="00E253C0">
            <w:pPr>
              <w:pStyle w:val="Aufzhlung"/>
            </w:pPr>
            <w:r w:rsidRPr="00C16DF4">
              <w:t xml:space="preserve">Vers. digital-haptische Controller (z. B. </w:t>
            </w:r>
            <w:r w:rsidRPr="00C16DF4">
              <w:rPr>
                <w:i/>
              </w:rPr>
              <w:t>Launchpad</w:t>
            </w:r>
            <w:r w:rsidRPr="00C16DF4">
              <w:t xml:space="preserve">, </w:t>
            </w:r>
            <w:r w:rsidRPr="00C16DF4">
              <w:rPr>
                <w:i/>
              </w:rPr>
              <w:t>Arturia MiniLab 3</w:t>
            </w:r>
            <w:r w:rsidRPr="00C16DF4">
              <w:t xml:space="preserve">, </w:t>
            </w:r>
            <w:r w:rsidRPr="00C16DF4">
              <w:rPr>
                <w:i/>
              </w:rPr>
              <w:t>Akai MPD218</w:t>
            </w:r>
            <w:r w:rsidRPr="00C16DF4">
              <w:t>)</w:t>
            </w:r>
          </w:p>
          <w:p w14:paraId="460D5095" w14:textId="4FE09027" w:rsidR="00E074B6" w:rsidRPr="00C16DF4" w:rsidRDefault="00E074B6" w:rsidP="00E253C0">
            <w:pPr>
              <w:pStyle w:val="Aufzhlung"/>
            </w:pPr>
            <w:r w:rsidRPr="00C16DF4">
              <w:t xml:space="preserve">Handreichungen </w:t>
            </w:r>
            <w:r w:rsidRPr="00E074B6">
              <w:t>(</w:t>
            </w:r>
            <w:hyperlink r:id="rId17" w:history="1">
              <w:r w:rsidRPr="00E074B6">
                <w:rPr>
                  <w:rStyle w:val="Hyperlink"/>
                  <w:rFonts w:cs="Libertinus Serif"/>
                </w:rPr>
                <w:t>Launchpad</w:t>
              </w:r>
            </w:hyperlink>
            <w:r w:rsidRPr="00C16DF4">
              <w:rPr>
                <w:rFonts w:cs="Libertinus Serif"/>
              </w:rPr>
              <w:t xml:space="preserve">, </w:t>
            </w:r>
            <w:hyperlink r:id="rId18" w:history="1">
              <w:r w:rsidRPr="00621C73">
                <w:rPr>
                  <w:rStyle w:val="Hyperlink"/>
                  <w:rFonts w:cs="Libertinus Serif"/>
                </w:rPr>
                <w:t>Arturia MiniLab 3</w:t>
              </w:r>
            </w:hyperlink>
            <w:r w:rsidRPr="00C16DF4">
              <w:rPr>
                <w:rFonts w:cs="Libertinus Serif"/>
              </w:rPr>
              <w:t xml:space="preserve">, </w:t>
            </w:r>
            <w:hyperlink r:id="rId19" w:history="1">
              <w:r w:rsidRPr="00621C73">
                <w:rPr>
                  <w:rStyle w:val="Hyperlink"/>
                  <w:rFonts w:cs="Libertinus Serif"/>
                </w:rPr>
                <w:t>Akai MPD218</w:t>
              </w:r>
            </w:hyperlink>
            <w:r w:rsidRPr="00C16DF4">
              <w:rPr>
                <w:rFonts w:cs="Libertinus Serif"/>
              </w:rPr>
              <w:t>)</w:t>
            </w:r>
          </w:p>
          <w:p w14:paraId="317B4851" w14:textId="034379B2" w:rsidR="00B6021F" w:rsidRPr="00C16DF4" w:rsidRDefault="000400BC" w:rsidP="00E253C0">
            <w:pPr>
              <w:pStyle w:val="Aufzhlung"/>
            </w:pPr>
            <w:r w:rsidRPr="00C16DF4">
              <w:rPr>
                <w:rFonts w:cs="Libertinus Serif"/>
                <w:color w:val="7F7F7F" w:themeColor="text2" w:themeTint="80"/>
              </w:rPr>
              <w:t xml:space="preserve">(optional) </w:t>
            </w:r>
            <w:r w:rsidR="00EC076C" w:rsidRPr="00C16DF4">
              <w:rPr>
                <w:rFonts w:cs="Libertinus Serif"/>
                <w:smallCaps/>
                <w:color w:val="7F7F7F" w:themeColor="text2" w:themeTint="80"/>
              </w:rPr>
              <w:t xml:space="preserve"> </w:t>
            </w:r>
            <w:r w:rsidR="008B4B40" w:rsidRPr="00C16DF4">
              <w:rPr>
                <w:color w:val="7F7F7F" w:themeColor="text2" w:themeTint="80"/>
              </w:rPr>
              <w:t>v</w:t>
            </w:r>
            <w:r w:rsidR="00237E8D" w:rsidRPr="00C16DF4">
              <w:rPr>
                <w:color w:val="7F7F7F" w:themeColor="text2" w:themeTint="80"/>
              </w:rPr>
              <w:t>ers. Drum</w:t>
            </w:r>
            <w:r w:rsidR="00A1513B" w:rsidRPr="00C16DF4">
              <w:rPr>
                <w:color w:val="7F7F7F" w:themeColor="text2" w:themeTint="80"/>
              </w:rPr>
              <w:t>-</w:t>
            </w:r>
            <w:r w:rsidR="00237E8D" w:rsidRPr="00C16DF4">
              <w:rPr>
                <w:color w:val="7F7F7F" w:themeColor="text2" w:themeTint="80"/>
              </w:rPr>
              <w:t xml:space="preserve">/Beat-Maschinen (z. B. Nachbauten der </w:t>
            </w:r>
            <w:r w:rsidR="00237E8D" w:rsidRPr="00C16DF4">
              <w:rPr>
                <w:i/>
                <w:color w:val="7F7F7F" w:themeColor="text2" w:themeTint="80"/>
              </w:rPr>
              <w:t>Roland TB-303</w:t>
            </w:r>
            <w:r w:rsidR="00237E8D" w:rsidRPr="00C16DF4">
              <w:rPr>
                <w:color w:val="7F7F7F" w:themeColor="text2" w:themeTint="80"/>
              </w:rPr>
              <w:t xml:space="preserve">, </w:t>
            </w:r>
            <w:r w:rsidR="00237E8D" w:rsidRPr="00C16DF4">
              <w:rPr>
                <w:i/>
                <w:color w:val="7F7F7F" w:themeColor="text2" w:themeTint="80"/>
              </w:rPr>
              <w:t>Roland TR-808</w:t>
            </w:r>
            <w:r w:rsidR="00237E8D" w:rsidRPr="00C16DF4">
              <w:rPr>
                <w:color w:val="7F7F7F" w:themeColor="text2" w:themeTint="80"/>
              </w:rPr>
              <w:t xml:space="preserve">, </w:t>
            </w:r>
            <w:r w:rsidR="00237E8D" w:rsidRPr="00C16DF4">
              <w:rPr>
                <w:i/>
                <w:color w:val="7F7F7F" w:themeColor="text2" w:themeTint="80"/>
              </w:rPr>
              <w:t>Roland TR-909</w:t>
            </w:r>
            <w:r w:rsidR="00237E8D" w:rsidRPr="00C16DF4">
              <w:rPr>
                <w:color w:val="7F7F7F" w:themeColor="text2" w:themeTint="80"/>
              </w:rPr>
              <w:t>)</w:t>
            </w:r>
          </w:p>
        </w:tc>
      </w:tr>
      <w:tr w:rsidR="00755AFE" w:rsidRPr="00C16DF4" w14:paraId="4203F44C" w14:textId="77777777" w:rsidTr="00EC19DC">
        <w:trPr>
          <w:trHeight w:val="1797"/>
        </w:trPr>
        <w:tc>
          <w:tcPr>
            <w:tcW w:w="851" w:type="dxa"/>
            <w:tcBorders>
              <w:left w:val="single" w:sz="4" w:space="0" w:color="auto"/>
              <w:bottom w:val="single" w:sz="4" w:space="0" w:color="auto"/>
            </w:tcBorders>
            <w:shd w:val="clear" w:color="auto" w:fill="FFFFFF" w:themeFill="background1"/>
          </w:tcPr>
          <w:p w14:paraId="6DD78408" w14:textId="7DA4E245" w:rsidR="00755AFE" w:rsidRPr="00C16DF4" w:rsidRDefault="007A16F8" w:rsidP="007A16F8">
            <w:pPr>
              <w:ind w:left="0"/>
              <w:rPr>
                <w:b/>
                <w:sz w:val="24"/>
                <w:szCs w:val="24"/>
              </w:rPr>
            </w:pPr>
            <w:r w:rsidRPr="00C16DF4">
              <w:rPr>
                <w:b/>
                <w:sz w:val="24"/>
                <w:szCs w:val="24"/>
              </w:rPr>
              <w:t>45</w:t>
            </w:r>
          </w:p>
        </w:tc>
        <w:tc>
          <w:tcPr>
            <w:tcW w:w="1417" w:type="dxa"/>
            <w:tcBorders>
              <w:bottom w:val="single" w:sz="4" w:space="0" w:color="auto"/>
            </w:tcBorders>
            <w:shd w:val="clear" w:color="auto" w:fill="FFFFFF" w:themeFill="background1"/>
          </w:tcPr>
          <w:p w14:paraId="7FF12322" w14:textId="59FE8A8F" w:rsidR="00755AFE" w:rsidRPr="00C16DF4" w:rsidRDefault="00F06EB3" w:rsidP="008E55CD">
            <w:pPr>
              <w:ind w:left="0"/>
              <w:rPr>
                <w:smallCaps/>
                <w:szCs w:val="16"/>
              </w:rPr>
            </w:pPr>
            <w:r w:rsidRPr="00C16DF4">
              <w:rPr>
                <w:smallCaps/>
                <w:szCs w:val="16"/>
              </w:rPr>
              <w:t xml:space="preserve">Ergebnispräsentation &amp; </w:t>
            </w:r>
            <w:r w:rsidR="002022EC" w:rsidRPr="00C16DF4">
              <w:rPr>
                <w:smallCaps/>
                <w:szCs w:val="16"/>
              </w:rPr>
              <w:t xml:space="preserve">Reflexion </w:t>
            </w:r>
            <w:r w:rsidR="0018342B" w:rsidRPr="00C16DF4">
              <w:rPr>
                <w:smallCaps/>
                <w:szCs w:val="16"/>
              </w:rPr>
              <w:t>II</w:t>
            </w:r>
          </w:p>
        </w:tc>
        <w:tc>
          <w:tcPr>
            <w:tcW w:w="3119" w:type="dxa"/>
            <w:tcBorders>
              <w:bottom w:val="single" w:sz="4" w:space="0" w:color="auto"/>
            </w:tcBorders>
            <w:shd w:val="clear" w:color="auto" w:fill="FFFFFF" w:themeFill="background1"/>
          </w:tcPr>
          <w:p w14:paraId="627C8C22" w14:textId="77777777" w:rsidR="005A253D" w:rsidRDefault="005A253D" w:rsidP="005A253D">
            <w:pPr>
              <w:ind w:left="0"/>
              <w:jc w:val="lowKashida"/>
              <w:rPr>
                <w:szCs w:val="16"/>
              </w:rPr>
            </w:pPr>
            <w:r w:rsidRPr="00C16DF4">
              <w:rPr>
                <w:b/>
                <w:szCs w:val="16"/>
              </w:rPr>
              <w:t>Zielsetzung</w:t>
            </w:r>
            <w:r w:rsidRPr="00C16DF4">
              <w:rPr>
                <w:szCs w:val="16"/>
              </w:rPr>
              <w:t xml:space="preserve"> </w:t>
            </w:r>
          </w:p>
          <w:p w14:paraId="685BA87A" w14:textId="65957478" w:rsidR="00F025DF" w:rsidRDefault="00F025DF" w:rsidP="00F025DF">
            <w:pPr>
              <w:pStyle w:val="Aufzhlung"/>
            </w:pPr>
            <w:r>
              <w:t>Die TN stellen ihre Ergebnisse vor.</w:t>
            </w:r>
          </w:p>
          <w:p w14:paraId="6C4980FD" w14:textId="0E89DED1" w:rsidR="0060090A" w:rsidRPr="00C16DF4" w:rsidRDefault="000F7ECE" w:rsidP="00F025DF">
            <w:pPr>
              <w:pStyle w:val="Aufzhlung"/>
            </w:pPr>
            <w:r>
              <w:t>Die TN reflektieren die vorangestellte Arbeitsphase</w:t>
            </w:r>
            <w:r w:rsidR="003E2A6C">
              <w:t xml:space="preserve"> (ausführlich: </w:t>
            </w:r>
            <w:hyperlink w:anchor="Zielsetzung_Reflexion" w:history="1">
              <w:r w:rsidR="00D4267B" w:rsidRPr="003E2A6C">
                <w:rPr>
                  <w:rStyle w:val="Hyperlink"/>
                </w:rPr>
                <w:t xml:space="preserve">Zielsetzung Reflexion </w:t>
              </w:r>
              <w:r w:rsidR="003E2A6C" w:rsidRPr="003E2A6C">
                <w:rPr>
                  <w:rStyle w:val="Hyperlink"/>
                </w:rPr>
                <w:t xml:space="preserve">Block 1, </w:t>
              </w:r>
              <w:r w:rsidR="00D4267B" w:rsidRPr="003E2A6C">
                <w:rPr>
                  <w:rStyle w:val="Hyperlink"/>
                </w:rPr>
                <w:t>Tag 1</w:t>
              </w:r>
            </w:hyperlink>
            <w:r w:rsidR="003E2A6C">
              <w:t>)</w:t>
            </w:r>
            <w:r w:rsidR="001B72C0">
              <w:t>.</w:t>
            </w:r>
          </w:p>
          <w:p w14:paraId="6E48320F" w14:textId="77777777" w:rsidR="00755AFE" w:rsidRPr="00C16DF4" w:rsidRDefault="00755AFE" w:rsidP="00C3641D">
            <w:pPr>
              <w:ind w:left="0"/>
              <w:jc w:val="lowKashida"/>
              <w:rPr>
                <w:b/>
                <w:szCs w:val="16"/>
              </w:rPr>
            </w:pPr>
          </w:p>
          <w:p w14:paraId="33CB7A04" w14:textId="77777777" w:rsidR="005A253D" w:rsidRPr="00C16DF4" w:rsidRDefault="005A253D" w:rsidP="00C3641D">
            <w:pPr>
              <w:ind w:left="0"/>
              <w:jc w:val="lowKashida"/>
              <w:rPr>
                <w:b/>
                <w:szCs w:val="16"/>
              </w:rPr>
            </w:pPr>
            <w:r w:rsidRPr="00C16DF4">
              <w:rPr>
                <w:b/>
                <w:szCs w:val="16"/>
              </w:rPr>
              <w:t>Ablauf &amp; Hinweise</w:t>
            </w:r>
          </w:p>
          <w:p w14:paraId="2014CC43" w14:textId="117BDFE5" w:rsidR="00462E83" w:rsidRPr="00C16DF4" w:rsidRDefault="006C6AD9" w:rsidP="00462E83">
            <w:pPr>
              <w:ind w:left="0"/>
              <w:jc w:val="lowKashida"/>
              <w:rPr>
                <w:szCs w:val="16"/>
              </w:rPr>
            </w:pPr>
            <w:r w:rsidRPr="00C16DF4">
              <w:rPr>
                <w:szCs w:val="16"/>
              </w:rPr>
              <w:t xml:space="preserve">Die TN stellen ihre Loops vor. </w:t>
            </w:r>
            <w:r w:rsidR="007D3198" w:rsidRPr="00C16DF4">
              <w:rPr>
                <w:szCs w:val="16"/>
              </w:rPr>
              <w:t>Anschließend erfolgt</w:t>
            </w:r>
            <w:r w:rsidR="00257B9A" w:rsidRPr="00C16DF4">
              <w:rPr>
                <w:szCs w:val="16"/>
              </w:rPr>
              <w:t xml:space="preserve"> </w:t>
            </w:r>
            <w:r w:rsidR="0095170E" w:rsidRPr="00C16DF4">
              <w:rPr>
                <w:szCs w:val="16"/>
              </w:rPr>
              <w:t>die g</w:t>
            </w:r>
            <w:r w:rsidR="00462E83" w:rsidRPr="00C16DF4">
              <w:rPr>
                <w:szCs w:val="16"/>
              </w:rPr>
              <w:t xml:space="preserve">emeinsame leitfragengestützte Reflexion der </w:t>
            </w:r>
            <w:r w:rsidR="00462E83" w:rsidRPr="00C16DF4">
              <w:rPr>
                <w:smallCaps/>
                <w:szCs w:val="16"/>
              </w:rPr>
              <w:t xml:space="preserve">Arbeitsphase </w:t>
            </w:r>
            <w:r w:rsidR="00482625" w:rsidRPr="00C16DF4">
              <w:rPr>
                <w:smallCaps/>
                <w:szCs w:val="16"/>
              </w:rPr>
              <w:t>II</w:t>
            </w:r>
            <w:r w:rsidR="00462E83" w:rsidRPr="00C16DF4">
              <w:rPr>
                <w:szCs w:val="16"/>
              </w:rPr>
              <w:t xml:space="preserve">. Dabei sollten vor allem folgende Aspekte thematisiert werden: </w:t>
            </w:r>
          </w:p>
          <w:p w14:paraId="58ECF3E4" w14:textId="0D1FBB50" w:rsidR="00462E83" w:rsidRPr="00885CF8" w:rsidRDefault="00F8096F" w:rsidP="002D45E3">
            <w:pPr>
              <w:pStyle w:val="Aufzhlung"/>
            </w:pPr>
            <w:r w:rsidRPr="00885CF8">
              <w:t>Individuelle</w:t>
            </w:r>
            <w:r w:rsidR="00462E83" w:rsidRPr="00885CF8">
              <w:t xml:space="preserve"> </w:t>
            </w:r>
            <w:r w:rsidR="00D35A99" w:rsidRPr="00885CF8">
              <w:t xml:space="preserve">ästhetische </w:t>
            </w:r>
            <w:r w:rsidR="000F078F" w:rsidRPr="00885CF8">
              <w:t>(Alteritäts-)</w:t>
            </w:r>
            <w:r w:rsidR="00462E83" w:rsidRPr="00885CF8">
              <w:t>Erfahrungen der TN</w:t>
            </w:r>
          </w:p>
          <w:p w14:paraId="097138D9" w14:textId="6658A8ED" w:rsidR="00A5676A" w:rsidRPr="00885CF8" w:rsidRDefault="00A5676A" w:rsidP="002D45E3">
            <w:pPr>
              <w:pStyle w:val="Aufzhlung"/>
            </w:pPr>
            <w:r w:rsidRPr="00885CF8">
              <w:t>Schwierigkeiten im Produktionsprozess</w:t>
            </w:r>
          </w:p>
          <w:p w14:paraId="6973EAE5" w14:textId="77777777" w:rsidR="0055186B" w:rsidRPr="00885CF8" w:rsidRDefault="00462E83" w:rsidP="002D45E3">
            <w:pPr>
              <w:pStyle w:val="Aufzhlung"/>
            </w:pPr>
            <w:r w:rsidRPr="00885CF8">
              <w:t>Chancen und Herausforderungen im Kontext der (1) individuellen und (2) schulischen Verwendung der Geräte</w:t>
            </w:r>
          </w:p>
          <w:p w14:paraId="6482F495" w14:textId="77777777" w:rsidR="00462E83" w:rsidRPr="00506308" w:rsidRDefault="00462E83" w:rsidP="002D45E3">
            <w:pPr>
              <w:pStyle w:val="Aufzhlung"/>
            </w:pPr>
            <w:r w:rsidRPr="00506308">
              <w:t>Musikpädagogisches Verständnis der TN vor dem Hintergrund digitaler Bildung</w:t>
            </w:r>
          </w:p>
          <w:p w14:paraId="60DDD5D9" w14:textId="3CFA75D6" w:rsidR="00B82178" w:rsidRPr="00CA7C2A" w:rsidRDefault="00B82178" w:rsidP="002D45E3">
            <w:pPr>
              <w:pStyle w:val="Aufzhlung"/>
            </w:pPr>
            <w:r w:rsidRPr="00885CF8">
              <w:lastRenderedPageBreak/>
              <w:t xml:space="preserve">Transfer der Inhalte </w:t>
            </w:r>
            <w:r w:rsidR="00907AEC" w:rsidRPr="00885CF8">
              <w:t xml:space="preserve">in den schulischen </w:t>
            </w:r>
            <w:r w:rsidR="004C66EF" w:rsidRPr="00885CF8">
              <w:t>(</w:t>
            </w:r>
            <w:r w:rsidR="0011639F" w:rsidRPr="00885CF8">
              <w:t xml:space="preserve">und </w:t>
            </w:r>
            <w:r w:rsidR="004C66EF" w:rsidRPr="00885CF8">
              <w:t xml:space="preserve">unterrichtspraktischen) </w:t>
            </w:r>
            <w:r w:rsidR="00907AEC" w:rsidRPr="00885CF8">
              <w:t>Kontext</w:t>
            </w:r>
          </w:p>
        </w:tc>
        <w:tc>
          <w:tcPr>
            <w:tcW w:w="1276" w:type="dxa"/>
            <w:tcBorders>
              <w:bottom w:val="single" w:sz="4" w:space="0" w:color="auto"/>
            </w:tcBorders>
            <w:shd w:val="clear" w:color="auto" w:fill="FFFFFF" w:themeFill="background1"/>
          </w:tcPr>
          <w:p w14:paraId="3961C178" w14:textId="77777777" w:rsidR="00755AFE" w:rsidRPr="00C16DF4" w:rsidRDefault="00755AFE" w:rsidP="008E55CD">
            <w:pPr>
              <w:ind w:left="0"/>
              <w:rPr>
                <w:smallCaps/>
                <w:szCs w:val="16"/>
              </w:rPr>
            </w:pPr>
          </w:p>
        </w:tc>
        <w:tc>
          <w:tcPr>
            <w:tcW w:w="2409" w:type="dxa"/>
            <w:tcBorders>
              <w:bottom w:val="single" w:sz="4" w:space="0" w:color="auto"/>
              <w:right w:val="single" w:sz="4" w:space="0" w:color="auto"/>
            </w:tcBorders>
            <w:shd w:val="clear" w:color="auto" w:fill="FFFFFF" w:themeFill="background1"/>
          </w:tcPr>
          <w:p w14:paraId="7647F80D" w14:textId="56FFE972" w:rsidR="00755AFE" w:rsidRPr="00C16DF4" w:rsidRDefault="00D26A6A" w:rsidP="00E253C0">
            <w:pPr>
              <w:pStyle w:val="Aufzhlung"/>
            </w:pPr>
            <w:r w:rsidRPr="00C16DF4">
              <w:t xml:space="preserve">Reflexionsfragen </w:t>
            </w:r>
            <w:r w:rsidR="00F65FC8" w:rsidRPr="00C16DF4">
              <w:t>(</w:t>
            </w:r>
            <w:r w:rsidR="00CC7481">
              <w:t>Präsentation Block 1</w:t>
            </w:r>
            <w:r w:rsidR="00F65FC8" w:rsidRPr="00C16DF4">
              <w:t xml:space="preserve">: Folie </w:t>
            </w:r>
            <w:r w:rsidR="003F5CE3">
              <w:t>30</w:t>
            </w:r>
            <w:r w:rsidR="00F65FC8" w:rsidRPr="00C16DF4">
              <w:t>)</w:t>
            </w:r>
          </w:p>
        </w:tc>
      </w:tr>
    </w:tbl>
    <w:p w14:paraId="3BEEAE05" w14:textId="6167DBBF" w:rsidR="00D36CA9" w:rsidRPr="00C16DF4" w:rsidRDefault="00D36CA9" w:rsidP="004056C1">
      <w:pPr>
        <w:ind w:left="0"/>
        <w:rPr>
          <w:rFonts w:cstheme="minorHAnsi"/>
          <w:i/>
          <w:iCs/>
          <w:szCs w:val="18"/>
        </w:rPr>
      </w:pPr>
    </w:p>
    <w:p w14:paraId="03FCD86B" w14:textId="77777777" w:rsidR="00002404" w:rsidRPr="00C16DF4" w:rsidRDefault="00002404">
      <w:pPr>
        <w:spacing w:after="160" w:line="259" w:lineRule="auto"/>
        <w:ind w:left="0"/>
        <w:rPr>
          <w:b/>
          <w:bCs/>
        </w:rPr>
      </w:pPr>
      <w:r w:rsidRPr="00C16DF4">
        <w:rPr>
          <w:b/>
          <w:bCs/>
        </w:rPr>
        <w:br w:type="page"/>
      </w:r>
    </w:p>
    <w:p w14:paraId="05DE0507" w14:textId="3B501180" w:rsidR="004056C1" w:rsidRPr="00C16DF4" w:rsidRDefault="00BE3458" w:rsidP="00191E51">
      <w:pPr>
        <w:pStyle w:val="berschrift2"/>
      </w:pPr>
      <w:r w:rsidRPr="00C16DF4">
        <w:lastRenderedPageBreak/>
        <w:t xml:space="preserve">Verlaufsplanung: Block 1, Tag </w:t>
      </w:r>
      <w:r>
        <w:t>2</w:t>
      </w:r>
      <w:r w:rsidRPr="00C16DF4">
        <w:t xml:space="preserve">; </w:t>
      </w:r>
      <w:r>
        <w:t>D</w:t>
      </w:r>
      <w:r w:rsidRPr="00C16DF4">
        <w:t>igitale Musikproduktion</w:t>
      </w:r>
      <w:r>
        <w:t xml:space="preserve"> I</w:t>
      </w:r>
      <w:r w:rsidR="00EC2533">
        <w:t>I</w:t>
      </w:r>
    </w:p>
    <w:tbl>
      <w:tblPr>
        <w:tblStyle w:val="Tabellenraster"/>
        <w:tblW w:w="9072" w:type="dxa"/>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851"/>
        <w:gridCol w:w="1417"/>
        <w:gridCol w:w="3119"/>
        <w:gridCol w:w="1276"/>
        <w:gridCol w:w="2409"/>
      </w:tblGrid>
      <w:tr w:rsidR="005B377F" w:rsidRPr="00C16DF4" w14:paraId="7B03EABE" w14:textId="77777777" w:rsidTr="00165452">
        <w:trPr>
          <w:trHeight w:val="283"/>
        </w:trPr>
        <w:tc>
          <w:tcPr>
            <w:tcW w:w="851" w:type="dxa"/>
            <w:shd w:val="clear" w:color="auto" w:fill="B4E0E8" w:themeFill="accent5"/>
            <w:vAlign w:val="center"/>
          </w:tcPr>
          <w:p w14:paraId="3D49C041" w14:textId="77777777" w:rsidR="005B377F" w:rsidRPr="00183E44" w:rsidRDefault="005B377F" w:rsidP="00F61438">
            <w:pPr>
              <w:pStyle w:val="HeadlineInfobox"/>
              <w:ind w:left="-4" w:firstLine="4"/>
              <w:jc w:val="center"/>
              <w:rPr>
                <w:b/>
                <w:sz w:val="18"/>
                <w:szCs w:val="18"/>
              </w:rPr>
            </w:pPr>
            <w:r w:rsidRPr="00183E44">
              <w:rPr>
                <w:b/>
                <w:sz w:val="18"/>
                <w:szCs w:val="18"/>
              </w:rPr>
              <w:t>Zeit</w:t>
            </w:r>
          </w:p>
        </w:tc>
        <w:tc>
          <w:tcPr>
            <w:tcW w:w="1417" w:type="dxa"/>
            <w:shd w:val="clear" w:color="auto" w:fill="B4E0E8" w:themeFill="accent5"/>
            <w:vAlign w:val="center"/>
          </w:tcPr>
          <w:p w14:paraId="51615AF9" w14:textId="77777777" w:rsidR="005B377F" w:rsidRPr="00183E44" w:rsidRDefault="005B377F" w:rsidP="00F61438">
            <w:pPr>
              <w:pStyle w:val="HeadlineInfobox"/>
              <w:jc w:val="center"/>
              <w:rPr>
                <w:b/>
                <w:sz w:val="18"/>
                <w:szCs w:val="18"/>
              </w:rPr>
            </w:pPr>
            <w:r w:rsidRPr="00183E44">
              <w:rPr>
                <w:b/>
                <w:sz w:val="18"/>
                <w:szCs w:val="18"/>
              </w:rPr>
              <w:t>Phase</w:t>
            </w:r>
          </w:p>
        </w:tc>
        <w:tc>
          <w:tcPr>
            <w:tcW w:w="3119" w:type="dxa"/>
            <w:shd w:val="clear" w:color="auto" w:fill="B4E0E8" w:themeFill="accent5"/>
            <w:vAlign w:val="center"/>
          </w:tcPr>
          <w:p w14:paraId="1EEBE8BD" w14:textId="77777777" w:rsidR="005B377F" w:rsidRPr="00183E44" w:rsidRDefault="005B377F" w:rsidP="00F61438">
            <w:pPr>
              <w:pStyle w:val="HeadlineInfobox"/>
              <w:jc w:val="center"/>
              <w:rPr>
                <w:b/>
                <w:sz w:val="18"/>
                <w:szCs w:val="18"/>
              </w:rPr>
            </w:pPr>
            <w:r w:rsidRPr="00183E44">
              <w:rPr>
                <w:b/>
                <w:sz w:val="18"/>
                <w:szCs w:val="18"/>
              </w:rPr>
              <w:t>Inhalte &amp; Lernziele</w:t>
            </w:r>
          </w:p>
        </w:tc>
        <w:tc>
          <w:tcPr>
            <w:tcW w:w="1276" w:type="dxa"/>
            <w:shd w:val="clear" w:color="auto" w:fill="B4E0E8" w:themeFill="accent5"/>
            <w:vAlign w:val="center"/>
          </w:tcPr>
          <w:p w14:paraId="5B4C4BD0" w14:textId="77777777" w:rsidR="005B377F" w:rsidRPr="00183E44" w:rsidRDefault="005B377F" w:rsidP="00F61438">
            <w:pPr>
              <w:pStyle w:val="HeadlineInfobox"/>
              <w:jc w:val="center"/>
              <w:rPr>
                <w:b/>
                <w:sz w:val="18"/>
                <w:szCs w:val="18"/>
              </w:rPr>
            </w:pPr>
            <w:r w:rsidRPr="00183E44">
              <w:rPr>
                <w:b/>
                <w:sz w:val="18"/>
                <w:szCs w:val="18"/>
              </w:rPr>
              <w:t>Methode</w:t>
            </w:r>
          </w:p>
        </w:tc>
        <w:tc>
          <w:tcPr>
            <w:tcW w:w="2409" w:type="dxa"/>
            <w:shd w:val="clear" w:color="auto" w:fill="B4E0E8" w:themeFill="accent5"/>
            <w:vAlign w:val="center"/>
          </w:tcPr>
          <w:p w14:paraId="19054A66" w14:textId="77777777" w:rsidR="005B377F" w:rsidRPr="00183E44" w:rsidRDefault="005B377F" w:rsidP="00F61438">
            <w:pPr>
              <w:pStyle w:val="HeadlineInfobox"/>
              <w:jc w:val="center"/>
              <w:rPr>
                <w:b/>
                <w:sz w:val="18"/>
                <w:szCs w:val="18"/>
              </w:rPr>
            </w:pPr>
            <w:r w:rsidRPr="00183E44">
              <w:rPr>
                <w:b/>
                <w:sz w:val="18"/>
                <w:szCs w:val="18"/>
              </w:rPr>
              <w:t xml:space="preserve">Material &amp; </w:t>
            </w:r>
            <w:r w:rsidRPr="00183E44">
              <w:rPr>
                <w:b/>
                <w:sz w:val="18"/>
                <w:szCs w:val="18"/>
              </w:rPr>
              <w:br/>
              <w:t>Medien</w:t>
            </w:r>
          </w:p>
        </w:tc>
      </w:tr>
      <w:tr w:rsidR="00A45E39" w:rsidRPr="00C16DF4" w14:paraId="194D4D2D" w14:textId="77777777" w:rsidTr="00165452">
        <w:trPr>
          <w:trHeight w:val="828"/>
        </w:trPr>
        <w:tc>
          <w:tcPr>
            <w:tcW w:w="851" w:type="dxa"/>
            <w:shd w:val="clear" w:color="auto" w:fill="FFFFFF" w:themeFill="background1"/>
          </w:tcPr>
          <w:p w14:paraId="631B9D34" w14:textId="45967C22" w:rsidR="00A45E39" w:rsidRDefault="00A45E39" w:rsidP="00F61438">
            <w:pPr>
              <w:ind w:left="0"/>
              <w:rPr>
                <w:b/>
                <w:sz w:val="24"/>
                <w:szCs w:val="24"/>
              </w:rPr>
            </w:pPr>
            <w:r>
              <w:rPr>
                <w:b/>
                <w:sz w:val="24"/>
                <w:szCs w:val="24"/>
              </w:rPr>
              <w:t>-</w:t>
            </w:r>
          </w:p>
        </w:tc>
        <w:tc>
          <w:tcPr>
            <w:tcW w:w="1417" w:type="dxa"/>
            <w:shd w:val="clear" w:color="auto" w:fill="FFFFFF" w:themeFill="background1"/>
          </w:tcPr>
          <w:p w14:paraId="356AB021" w14:textId="47711858" w:rsidR="00A45E39" w:rsidRDefault="00A45E39" w:rsidP="00F61438">
            <w:pPr>
              <w:ind w:left="0"/>
              <w:rPr>
                <w:smallCaps/>
                <w:szCs w:val="16"/>
              </w:rPr>
            </w:pPr>
            <w:r>
              <w:rPr>
                <w:smallCaps/>
                <w:szCs w:val="16"/>
              </w:rPr>
              <w:t>Vorbereitung</w:t>
            </w:r>
          </w:p>
        </w:tc>
        <w:tc>
          <w:tcPr>
            <w:tcW w:w="3119" w:type="dxa"/>
            <w:shd w:val="clear" w:color="auto" w:fill="FFFFFF" w:themeFill="background1"/>
          </w:tcPr>
          <w:p w14:paraId="084BB177" w14:textId="77777777" w:rsidR="009A6503" w:rsidRDefault="00CF2C97" w:rsidP="009A6503">
            <w:pPr>
              <w:ind w:left="0"/>
              <w:jc w:val="lowKashida"/>
              <w:rPr>
                <w:b/>
                <w:szCs w:val="16"/>
              </w:rPr>
            </w:pPr>
            <w:r w:rsidRPr="00C16DF4">
              <w:rPr>
                <w:b/>
                <w:szCs w:val="16"/>
              </w:rPr>
              <w:t>Aufbau</w:t>
            </w:r>
          </w:p>
          <w:p w14:paraId="4156FD37" w14:textId="0755F95A" w:rsidR="00CF2C97" w:rsidRPr="009A6503" w:rsidRDefault="00EA26C4" w:rsidP="009A6503">
            <w:pPr>
              <w:pStyle w:val="Aufzhlung"/>
              <w:rPr>
                <w:b/>
              </w:rPr>
            </w:pPr>
            <w:r>
              <w:t xml:space="preserve">Siehe </w:t>
            </w:r>
            <w:hyperlink w:anchor="Aufbau_Tag_1" w:history="1">
              <w:r w:rsidR="006F4C2A" w:rsidRPr="00B0416B">
                <w:rPr>
                  <w:rStyle w:val="Hyperlink"/>
                </w:rPr>
                <w:t>Aufbau Tag 1</w:t>
              </w:r>
            </w:hyperlink>
          </w:p>
          <w:p w14:paraId="58F3AC77" w14:textId="4E38E24B" w:rsidR="006B62B7" w:rsidRPr="001D3259" w:rsidRDefault="006B62B7" w:rsidP="009A6503">
            <w:pPr>
              <w:pStyle w:val="Aufzhlung"/>
              <w:rPr>
                <w:b/>
              </w:rPr>
            </w:pPr>
            <w:r>
              <w:t>Alle TN sollten wieder auf ihr Projekt vom ersten Tag der Fortbildung zugreifen können</w:t>
            </w:r>
          </w:p>
        </w:tc>
        <w:tc>
          <w:tcPr>
            <w:tcW w:w="1276" w:type="dxa"/>
            <w:shd w:val="clear" w:color="auto" w:fill="FFFFFF" w:themeFill="background1"/>
          </w:tcPr>
          <w:p w14:paraId="172C4034" w14:textId="4FE53D2F" w:rsidR="00A45E39" w:rsidRDefault="00294B08" w:rsidP="00F61438">
            <w:pPr>
              <w:ind w:left="0"/>
              <w:rPr>
                <w:smallCaps/>
                <w:szCs w:val="16"/>
              </w:rPr>
            </w:pPr>
            <w:r>
              <w:rPr>
                <w:smallCaps/>
                <w:szCs w:val="16"/>
              </w:rPr>
              <w:t>-</w:t>
            </w:r>
          </w:p>
        </w:tc>
        <w:tc>
          <w:tcPr>
            <w:tcW w:w="2409" w:type="dxa"/>
            <w:shd w:val="clear" w:color="auto" w:fill="FFFFFF" w:themeFill="background1"/>
          </w:tcPr>
          <w:p w14:paraId="1893A955" w14:textId="77777777" w:rsidR="004C5304" w:rsidRPr="00C16DF4" w:rsidRDefault="004C5304" w:rsidP="00797CF6">
            <w:pPr>
              <w:pStyle w:val="Aufzhlung"/>
            </w:pPr>
            <w:r w:rsidRPr="00C16DF4">
              <w:t xml:space="preserve">Vers. digital-haptische Controller (z. B. </w:t>
            </w:r>
            <w:r w:rsidRPr="00C16DF4">
              <w:rPr>
                <w:i/>
              </w:rPr>
              <w:t>Launchpad</w:t>
            </w:r>
            <w:r w:rsidRPr="00C16DF4">
              <w:t xml:space="preserve">, </w:t>
            </w:r>
            <w:r w:rsidRPr="00C16DF4">
              <w:rPr>
                <w:i/>
              </w:rPr>
              <w:t>Arturia MiniLab 3</w:t>
            </w:r>
            <w:r w:rsidRPr="00C16DF4">
              <w:t xml:space="preserve">, </w:t>
            </w:r>
            <w:r w:rsidRPr="00C16DF4">
              <w:rPr>
                <w:i/>
              </w:rPr>
              <w:t>Akai MPD218</w:t>
            </w:r>
            <w:r w:rsidRPr="00C16DF4">
              <w:t>)</w:t>
            </w:r>
          </w:p>
          <w:p w14:paraId="73D3D8E0" w14:textId="77777777" w:rsidR="004C5304" w:rsidRPr="00C16DF4" w:rsidRDefault="004C5304" w:rsidP="00797CF6">
            <w:pPr>
              <w:pStyle w:val="Aufzhlung"/>
              <w:rPr>
                <w:color w:val="7F7F7F" w:themeColor="text2" w:themeTint="80"/>
              </w:rPr>
            </w:pPr>
            <w:r>
              <w:rPr>
                <w:color w:val="7F7F7F" w:themeColor="text2" w:themeTint="80"/>
              </w:rPr>
              <w:t>(Optional) v</w:t>
            </w:r>
            <w:r w:rsidRPr="00C16DF4">
              <w:rPr>
                <w:color w:val="7F7F7F" w:themeColor="text2" w:themeTint="80"/>
              </w:rPr>
              <w:t xml:space="preserve">ers. Drum-/Beat-Maschinen (z. B. Nachbauten der </w:t>
            </w:r>
            <w:r w:rsidRPr="00C16DF4">
              <w:rPr>
                <w:i/>
                <w:color w:val="7F7F7F" w:themeColor="text2" w:themeTint="80"/>
              </w:rPr>
              <w:t>Roland TB-303</w:t>
            </w:r>
            <w:r w:rsidRPr="00C16DF4">
              <w:rPr>
                <w:color w:val="7F7F7F" w:themeColor="text2" w:themeTint="80"/>
              </w:rPr>
              <w:t xml:space="preserve">, </w:t>
            </w:r>
            <w:r w:rsidRPr="00C16DF4">
              <w:rPr>
                <w:i/>
                <w:color w:val="7F7F7F" w:themeColor="text2" w:themeTint="80"/>
              </w:rPr>
              <w:t>Roland TR-808</w:t>
            </w:r>
            <w:r w:rsidRPr="00C16DF4">
              <w:rPr>
                <w:color w:val="7F7F7F" w:themeColor="text2" w:themeTint="80"/>
              </w:rPr>
              <w:t xml:space="preserve">, </w:t>
            </w:r>
            <w:r w:rsidRPr="00C16DF4">
              <w:rPr>
                <w:i/>
                <w:color w:val="7F7F7F" w:themeColor="text2" w:themeTint="80"/>
              </w:rPr>
              <w:t>Roland TR-909</w:t>
            </w:r>
            <w:r w:rsidRPr="00C16DF4">
              <w:rPr>
                <w:color w:val="7F7F7F" w:themeColor="text2" w:themeTint="80"/>
              </w:rPr>
              <w:t>)</w:t>
            </w:r>
          </w:p>
          <w:p w14:paraId="17A7BEBE" w14:textId="527E14E6" w:rsidR="00A45E39" w:rsidRPr="00C16DF4" w:rsidRDefault="008867EA" w:rsidP="00797CF6">
            <w:pPr>
              <w:pStyle w:val="Aufzhlung"/>
            </w:pPr>
            <w:r>
              <w:t xml:space="preserve">Sonstiges </w:t>
            </w:r>
            <w:r w:rsidR="004C5304">
              <w:t>Zubehör (Adapter, Mehrfachsteckdosen, Kopfhörer, USB-Hubs, Interface, Mikrophone, …)</w:t>
            </w:r>
          </w:p>
        </w:tc>
      </w:tr>
      <w:tr w:rsidR="005B377F" w:rsidRPr="00C16DF4" w14:paraId="08C5BF92" w14:textId="77777777" w:rsidTr="00165452">
        <w:trPr>
          <w:trHeight w:val="828"/>
        </w:trPr>
        <w:tc>
          <w:tcPr>
            <w:tcW w:w="851" w:type="dxa"/>
            <w:shd w:val="clear" w:color="auto" w:fill="FFFFFF" w:themeFill="background1"/>
          </w:tcPr>
          <w:p w14:paraId="605163FF" w14:textId="18A235D5" w:rsidR="005B377F" w:rsidRPr="00C16DF4" w:rsidRDefault="000C5957" w:rsidP="00F61438">
            <w:pPr>
              <w:ind w:left="0"/>
              <w:rPr>
                <w:b/>
                <w:sz w:val="24"/>
                <w:szCs w:val="24"/>
              </w:rPr>
            </w:pPr>
            <w:r>
              <w:rPr>
                <w:b/>
                <w:sz w:val="24"/>
                <w:szCs w:val="24"/>
              </w:rPr>
              <w:t>30</w:t>
            </w:r>
          </w:p>
        </w:tc>
        <w:tc>
          <w:tcPr>
            <w:tcW w:w="1417" w:type="dxa"/>
            <w:shd w:val="clear" w:color="auto" w:fill="FFFFFF" w:themeFill="background1"/>
          </w:tcPr>
          <w:p w14:paraId="2D7619E9" w14:textId="59546909" w:rsidR="005B377F" w:rsidRPr="00C16DF4" w:rsidRDefault="000C5957" w:rsidP="00F61438">
            <w:pPr>
              <w:ind w:left="0"/>
              <w:rPr>
                <w:smallCaps/>
                <w:szCs w:val="16"/>
              </w:rPr>
            </w:pPr>
            <w:r>
              <w:rPr>
                <w:smallCaps/>
                <w:szCs w:val="16"/>
              </w:rPr>
              <w:t>Einstieg</w:t>
            </w:r>
            <w:r w:rsidR="00C520E7">
              <w:rPr>
                <w:smallCaps/>
                <w:szCs w:val="16"/>
              </w:rPr>
              <w:t xml:space="preserve"> &amp; Reflexion</w:t>
            </w:r>
          </w:p>
        </w:tc>
        <w:tc>
          <w:tcPr>
            <w:tcW w:w="3119" w:type="dxa"/>
            <w:shd w:val="clear" w:color="auto" w:fill="FFFFFF" w:themeFill="background1"/>
          </w:tcPr>
          <w:p w14:paraId="44DD228D" w14:textId="77777777" w:rsidR="002B77EA" w:rsidRPr="00C16DF4" w:rsidRDefault="002B77EA" w:rsidP="002B77EA">
            <w:pPr>
              <w:ind w:left="0"/>
              <w:jc w:val="lowKashida"/>
              <w:rPr>
                <w:szCs w:val="16"/>
              </w:rPr>
            </w:pPr>
            <w:r w:rsidRPr="00C16DF4">
              <w:rPr>
                <w:b/>
                <w:szCs w:val="16"/>
              </w:rPr>
              <w:t>Zielsetzung</w:t>
            </w:r>
            <w:r w:rsidRPr="00C16DF4">
              <w:rPr>
                <w:szCs w:val="16"/>
              </w:rPr>
              <w:t xml:space="preserve"> </w:t>
            </w:r>
          </w:p>
          <w:p w14:paraId="46709455" w14:textId="08366DD2" w:rsidR="006038AB" w:rsidRPr="00C16DF4" w:rsidRDefault="006038AB" w:rsidP="006038AB">
            <w:pPr>
              <w:ind w:left="0"/>
              <w:jc w:val="lowKashida"/>
              <w:rPr>
                <w:szCs w:val="16"/>
              </w:rPr>
            </w:pPr>
            <w:r>
              <w:rPr>
                <w:szCs w:val="16"/>
              </w:rPr>
              <w:t xml:space="preserve">Die TN reflektieren </w:t>
            </w:r>
            <w:r w:rsidR="00CC1D75">
              <w:rPr>
                <w:szCs w:val="16"/>
              </w:rPr>
              <w:t>den ersten Fortbildungstag</w:t>
            </w:r>
            <w:r>
              <w:rPr>
                <w:szCs w:val="16"/>
              </w:rPr>
              <w:t xml:space="preserve"> (ausführlich: </w:t>
            </w:r>
            <w:hyperlink w:anchor="Zielsetzung_Reflexion" w:history="1">
              <w:r w:rsidRPr="003E2A6C">
                <w:rPr>
                  <w:rStyle w:val="Hyperlink"/>
                  <w:szCs w:val="16"/>
                </w:rPr>
                <w:t>Zielsetzung Reflexion Block 1, Tag 1</w:t>
              </w:r>
            </w:hyperlink>
            <w:r>
              <w:rPr>
                <w:szCs w:val="16"/>
              </w:rPr>
              <w:t>).</w:t>
            </w:r>
          </w:p>
          <w:p w14:paraId="6CBBF771" w14:textId="77777777" w:rsidR="002166F4" w:rsidRDefault="002166F4" w:rsidP="00495135">
            <w:pPr>
              <w:ind w:left="0"/>
              <w:jc w:val="both"/>
              <w:rPr>
                <w:b/>
                <w:szCs w:val="16"/>
              </w:rPr>
            </w:pPr>
          </w:p>
          <w:p w14:paraId="6632700E" w14:textId="77777777" w:rsidR="00495135" w:rsidRDefault="00495135" w:rsidP="00495135">
            <w:pPr>
              <w:ind w:left="0"/>
              <w:jc w:val="both"/>
              <w:rPr>
                <w:b/>
                <w:szCs w:val="16"/>
              </w:rPr>
            </w:pPr>
            <w:r>
              <w:rPr>
                <w:b/>
                <w:szCs w:val="16"/>
              </w:rPr>
              <w:t>Ablauf &amp; Hinweise</w:t>
            </w:r>
          </w:p>
          <w:p w14:paraId="35817413" w14:textId="6FC44C26" w:rsidR="002C0EAB" w:rsidRPr="00711353" w:rsidRDefault="00791752" w:rsidP="00754920">
            <w:pPr>
              <w:ind w:left="0"/>
              <w:jc w:val="both"/>
              <w:rPr>
                <w:szCs w:val="16"/>
              </w:rPr>
            </w:pPr>
            <w:r>
              <w:rPr>
                <w:szCs w:val="16"/>
              </w:rPr>
              <w:t xml:space="preserve">Gemeinsame Reflexion des ersten Tags. </w:t>
            </w:r>
          </w:p>
        </w:tc>
        <w:tc>
          <w:tcPr>
            <w:tcW w:w="1276" w:type="dxa"/>
            <w:shd w:val="clear" w:color="auto" w:fill="FFFFFF" w:themeFill="background1"/>
          </w:tcPr>
          <w:p w14:paraId="424EC402" w14:textId="6EF866BE" w:rsidR="005B377F" w:rsidRPr="00C16DF4" w:rsidRDefault="006A78AB" w:rsidP="00F61438">
            <w:pPr>
              <w:ind w:left="0"/>
              <w:rPr>
                <w:smallCaps/>
                <w:szCs w:val="16"/>
              </w:rPr>
            </w:pPr>
            <w:r>
              <w:rPr>
                <w:smallCaps/>
                <w:szCs w:val="16"/>
              </w:rPr>
              <w:t>Plenum</w:t>
            </w:r>
          </w:p>
        </w:tc>
        <w:tc>
          <w:tcPr>
            <w:tcW w:w="2409" w:type="dxa"/>
            <w:shd w:val="clear" w:color="auto" w:fill="FFFFFF" w:themeFill="background1"/>
          </w:tcPr>
          <w:p w14:paraId="678F8A9E" w14:textId="03400238" w:rsidR="005B377F" w:rsidRPr="00C97688" w:rsidRDefault="00207EF3" w:rsidP="00797CF6">
            <w:pPr>
              <w:pStyle w:val="Aufzhlung"/>
            </w:pPr>
            <w:r w:rsidRPr="00C97688">
              <w:t xml:space="preserve">Leitfragen (vgl. Präsentation, Block 1, Tag 2: Folie </w:t>
            </w:r>
            <w:r w:rsidR="009278A6">
              <w:t>32</w:t>
            </w:r>
            <w:r w:rsidRPr="00C97688">
              <w:t>)</w:t>
            </w:r>
          </w:p>
        </w:tc>
      </w:tr>
      <w:tr w:rsidR="00C67645" w:rsidRPr="00C16DF4" w14:paraId="6714D025" w14:textId="77777777" w:rsidTr="00165452">
        <w:trPr>
          <w:trHeight w:val="828"/>
        </w:trPr>
        <w:tc>
          <w:tcPr>
            <w:tcW w:w="851" w:type="dxa"/>
            <w:shd w:val="clear" w:color="auto" w:fill="FFFFFF" w:themeFill="background1"/>
          </w:tcPr>
          <w:p w14:paraId="6BFE658B" w14:textId="61927613" w:rsidR="00C67645" w:rsidRPr="00C16DF4" w:rsidRDefault="00C67645" w:rsidP="00C67645">
            <w:pPr>
              <w:ind w:left="0"/>
              <w:rPr>
                <w:b/>
                <w:sz w:val="24"/>
                <w:szCs w:val="24"/>
              </w:rPr>
            </w:pPr>
            <w:r>
              <w:rPr>
                <w:b/>
                <w:sz w:val="24"/>
                <w:szCs w:val="24"/>
              </w:rPr>
              <w:t>90</w:t>
            </w:r>
          </w:p>
        </w:tc>
        <w:tc>
          <w:tcPr>
            <w:tcW w:w="1417" w:type="dxa"/>
            <w:shd w:val="clear" w:color="auto" w:fill="FFFFFF" w:themeFill="background1"/>
          </w:tcPr>
          <w:p w14:paraId="198A76CA" w14:textId="2BE59C99" w:rsidR="00C67645" w:rsidRPr="00C16DF4" w:rsidRDefault="00C67645" w:rsidP="00C67645">
            <w:pPr>
              <w:ind w:left="0"/>
              <w:rPr>
                <w:smallCaps/>
                <w:szCs w:val="16"/>
              </w:rPr>
            </w:pPr>
            <w:r>
              <w:rPr>
                <w:smallCaps/>
                <w:szCs w:val="16"/>
              </w:rPr>
              <w:t>Arbeitsphase I</w:t>
            </w:r>
            <w:r w:rsidR="00DB5436">
              <w:rPr>
                <w:smallCaps/>
                <w:szCs w:val="16"/>
              </w:rPr>
              <w:t xml:space="preserve">: Filter &amp; Effekte </w:t>
            </w:r>
          </w:p>
        </w:tc>
        <w:tc>
          <w:tcPr>
            <w:tcW w:w="3119" w:type="dxa"/>
            <w:shd w:val="clear" w:color="auto" w:fill="FFFFFF" w:themeFill="background1"/>
          </w:tcPr>
          <w:p w14:paraId="0AEB7FAB" w14:textId="77777777" w:rsidR="00C67645" w:rsidRPr="00C16DF4" w:rsidRDefault="00C67645" w:rsidP="00C67645">
            <w:pPr>
              <w:ind w:left="0"/>
              <w:jc w:val="lowKashida"/>
              <w:rPr>
                <w:szCs w:val="16"/>
              </w:rPr>
            </w:pPr>
            <w:r w:rsidRPr="00C16DF4">
              <w:rPr>
                <w:b/>
                <w:szCs w:val="16"/>
              </w:rPr>
              <w:t>Zielsetzung</w:t>
            </w:r>
            <w:r w:rsidRPr="00C16DF4">
              <w:rPr>
                <w:szCs w:val="16"/>
              </w:rPr>
              <w:t xml:space="preserve"> </w:t>
            </w:r>
          </w:p>
          <w:p w14:paraId="078D8835" w14:textId="725271D9" w:rsidR="00C67645" w:rsidRPr="00C16DF4" w:rsidRDefault="00256A4D" w:rsidP="00C67645">
            <w:pPr>
              <w:ind w:left="0"/>
              <w:jc w:val="lowKashida"/>
              <w:rPr>
                <w:szCs w:val="16"/>
              </w:rPr>
            </w:pPr>
            <w:r>
              <w:rPr>
                <w:szCs w:val="16"/>
              </w:rPr>
              <w:t>Die</w:t>
            </w:r>
            <w:r w:rsidR="00C67645" w:rsidRPr="00C16DF4">
              <w:rPr>
                <w:szCs w:val="16"/>
              </w:rPr>
              <w:t xml:space="preserve"> TN </w:t>
            </w:r>
            <w:r>
              <w:rPr>
                <w:szCs w:val="16"/>
              </w:rPr>
              <w:t xml:space="preserve">setzen sich </w:t>
            </w:r>
            <w:r w:rsidR="00C67645" w:rsidRPr="00C16DF4">
              <w:rPr>
                <w:szCs w:val="16"/>
              </w:rPr>
              <w:t xml:space="preserve">mit </w:t>
            </w:r>
            <w:r w:rsidR="00CE2855">
              <w:rPr>
                <w:szCs w:val="16"/>
              </w:rPr>
              <w:t xml:space="preserve">ausgewählten Verfahren der digitalen Musikproduktion (Effekte &amp; Filter) </w:t>
            </w:r>
            <w:r>
              <w:rPr>
                <w:szCs w:val="16"/>
              </w:rPr>
              <w:t>auseinander</w:t>
            </w:r>
            <w:r w:rsidR="00C67645" w:rsidRPr="00C16DF4">
              <w:rPr>
                <w:szCs w:val="16"/>
              </w:rPr>
              <w:t xml:space="preserve">, indem sie diese </w:t>
            </w:r>
            <w:r w:rsidR="00C67645" w:rsidRPr="008B1741">
              <w:rPr>
                <w:b/>
                <w:szCs w:val="16"/>
              </w:rPr>
              <w:t>selektiv und begründet</w:t>
            </w:r>
            <w:r w:rsidR="00C67645" w:rsidRPr="00C16DF4">
              <w:rPr>
                <w:szCs w:val="16"/>
              </w:rPr>
              <w:t xml:space="preserve"> in einem Projekt einsetzen.</w:t>
            </w:r>
            <w:r w:rsidR="004A57C1">
              <w:rPr>
                <w:szCs w:val="16"/>
              </w:rPr>
              <w:t xml:space="preserve"> </w:t>
            </w:r>
          </w:p>
          <w:p w14:paraId="5BAF1EDC" w14:textId="77777777" w:rsidR="00C67645" w:rsidRPr="00C16DF4" w:rsidRDefault="00C67645" w:rsidP="00C67645">
            <w:pPr>
              <w:ind w:left="0"/>
              <w:jc w:val="lowKashida"/>
              <w:rPr>
                <w:b/>
                <w:szCs w:val="16"/>
              </w:rPr>
            </w:pPr>
          </w:p>
          <w:p w14:paraId="683FD44E" w14:textId="77777777" w:rsidR="00C67645" w:rsidRPr="00C16DF4" w:rsidRDefault="00C67645" w:rsidP="00C67645">
            <w:pPr>
              <w:ind w:left="0"/>
              <w:jc w:val="lowKashida"/>
              <w:rPr>
                <w:b/>
                <w:szCs w:val="16"/>
              </w:rPr>
            </w:pPr>
            <w:r w:rsidRPr="00C16DF4">
              <w:rPr>
                <w:b/>
                <w:szCs w:val="16"/>
              </w:rPr>
              <w:t>Ablauf &amp; Hinweise</w:t>
            </w:r>
          </w:p>
          <w:p w14:paraId="73C0B43C" w14:textId="2C54C8D2" w:rsidR="00C67645" w:rsidRPr="002D45E3" w:rsidRDefault="00C67645" w:rsidP="002D45E3">
            <w:pPr>
              <w:pStyle w:val="Aufzhlung"/>
            </w:pPr>
            <w:r w:rsidRPr="002D45E3">
              <w:t>Die TN</w:t>
            </w:r>
            <w:r w:rsidR="00DC66B3" w:rsidRPr="002D45E3">
              <w:t xml:space="preserve"> setzen die Arbeit an ihren Loops (</w:t>
            </w:r>
            <w:hyperlink w:anchor="Block_1_Tag_1_Arbeitsphase_II" w:history="1">
              <w:r w:rsidR="00DC66B3" w:rsidRPr="00891F52">
                <w:rPr>
                  <w:rStyle w:val="Hyperlink"/>
                </w:rPr>
                <w:t>vgl. Block 1, Ta</w:t>
              </w:r>
              <w:r w:rsidR="00DC66B3" w:rsidRPr="00891F52">
                <w:rPr>
                  <w:rStyle w:val="Hyperlink"/>
                </w:rPr>
                <w:t>g</w:t>
              </w:r>
              <w:r w:rsidR="00DC66B3" w:rsidRPr="00891F52">
                <w:rPr>
                  <w:rStyle w:val="Hyperlink"/>
                </w:rPr>
                <w:t xml:space="preserve"> 1, Arbeitsphase II</w:t>
              </w:r>
            </w:hyperlink>
            <w:r w:rsidR="00DC66B3" w:rsidRPr="002D45E3">
              <w:t xml:space="preserve">) </w:t>
            </w:r>
            <w:r w:rsidR="00A96FC2" w:rsidRPr="002D45E3">
              <w:t xml:space="preserve">fort. </w:t>
            </w:r>
          </w:p>
          <w:p w14:paraId="63D947E9" w14:textId="6C8E918E" w:rsidR="002E1DAD" w:rsidRDefault="009350CE" w:rsidP="002D45E3">
            <w:pPr>
              <w:pStyle w:val="Aufzhlung"/>
            </w:pPr>
            <w:r w:rsidRPr="002D45E3">
              <w:t xml:space="preserve">Der </w:t>
            </w:r>
            <w:r w:rsidR="00AD00E8" w:rsidRPr="002D45E3">
              <w:t>Arbeitsf</w:t>
            </w:r>
            <w:r w:rsidR="00BF1B9D" w:rsidRPr="002D45E3">
              <w:t>okus</w:t>
            </w:r>
            <w:r w:rsidRPr="002D45E3">
              <w:t xml:space="preserve"> wird durch einen neuen Arbeitsauftrag auf den Einsatz von Filtern und Effekten verschoben.</w:t>
            </w:r>
          </w:p>
          <w:p w14:paraId="53B5C94C" w14:textId="7950B603" w:rsidR="005204CB" w:rsidRPr="002D45E3" w:rsidRDefault="005204CB" w:rsidP="002D45E3">
            <w:pPr>
              <w:pStyle w:val="Aufzhlung"/>
            </w:pPr>
            <w:r>
              <w:t>Die Arbeitsphase kann durch kurze theoretische Inputs (</w:t>
            </w:r>
            <w:r w:rsidR="00CC7481">
              <w:t>Präsentation Block 1</w:t>
            </w:r>
            <w:r>
              <w:t>: Folie 35–49) angereichert werden</w:t>
            </w:r>
            <w:r w:rsidR="00546DC8">
              <w:t>.</w:t>
            </w:r>
            <w:r>
              <w:t xml:space="preserve"> </w:t>
            </w:r>
          </w:p>
          <w:p w14:paraId="6FFBEF6F" w14:textId="40779AE7" w:rsidR="00C67645" w:rsidRPr="00561922" w:rsidRDefault="00C67645" w:rsidP="002D45E3">
            <w:pPr>
              <w:pStyle w:val="Aufzhlung"/>
            </w:pPr>
            <w:r w:rsidRPr="002D45E3">
              <w:t xml:space="preserve">Die TN erhalten </w:t>
            </w:r>
            <w:r w:rsidRPr="00891F52">
              <w:rPr>
                <w:b/>
              </w:rPr>
              <w:t>bei Bedarf</w:t>
            </w:r>
            <w:r w:rsidRPr="002D45E3">
              <w:t xml:space="preserve"> Unterstützung durch die Fortbildner:innen und/oder Handreichungen.</w:t>
            </w:r>
          </w:p>
        </w:tc>
        <w:tc>
          <w:tcPr>
            <w:tcW w:w="1276" w:type="dxa"/>
            <w:shd w:val="clear" w:color="auto" w:fill="FFFFFF" w:themeFill="background1"/>
          </w:tcPr>
          <w:p w14:paraId="2F1D5D2D" w14:textId="2FE8E96E" w:rsidR="00C67645" w:rsidRPr="00C16DF4" w:rsidRDefault="00C67645" w:rsidP="00C67645">
            <w:pPr>
              <w:ind w:left="0"/>
              <w:rPr>
                <w:smallCaps/>
                <w:szCs w:val="16"/>
              </w:rPr>
            </w:pPr>
            <w:r w:rsidRPr="00C16DF4">
              <w:rPr>
                <w:smallCaps/>
                <w:szCs w:val="16"/>
              </w:rPr>
              <w:t>Einzelarbeit / (Klein-)Gruppenarbeit</w:t>
            </w:r>
          </w:p>
        </w:tc>
        <w:tc>
          <w:tcPr>
            <w:tcW w:w="2409" w:type="dxa"/>
            <w:shd w:val="clear" w:color="auto" w:fill="FFFFFF" w:themeFill="background1"/>
          </w:tcPr>
          <w:p w14:paraId="240D0788" w14:textId="0FC3D0D2" w:rsidR="00C44F6A" w:rsidRPr="00C16DF4" w:rsidRDefault="00C44F6A" w:rsidP="00797CF6">
            <w:pPr>
              <w:pStyle w:val="Aufzhlung"/>
            </w:pPr>
            <w:r w:rsidRPr="00C16DF4">
              <w:t>Arbeitsauftrag (</w:t>
            </w:r>
            <w:r w:rsidR="00CC7481">
              <w:t>Präsentation Block 1</w:t>
            </w:r>
            <w:r w:rsidRPr="00C16DF4">
              <w:t xml:space="preserve">: Folie </w:t>
            </w:r>
            <w:r w:rsidR="009278A6">
              <w:t>35–</w:t>
            </w:r>
            <w:r w:rsidR="002164F9">
              <w:t>4</w:t>
            </w:r>
            <w:r w:rsidR="00EC5AB0">
              <w:t>9</w:t>
            </w:r>
            <w:r w:rsidRPr="00C16DF4">
              <w:t>)</w:t>
            </w:r>
          </w:p>
          <w:p w14:paraId="22E6B2EA" w14:textId="77777777" w:rsidR="00C44F6A" w:rsidRPr="00C16DF4" w:rsidRDefault="00C44F6A" w:rsidP="00797CF6">
            <w:pPr>
              <w:pStyle w:val="Aufzhlung"/>
            </w:pPr>
            <w:r w:rsidRPr="00C16DF4">
              <w:t xml:space="preserve">DAW (z. B. </w:t>
            </w:r>
            <w:r w:rsidRPr="00C16DF4">
              <w:rPr>
                <w:i/>
              </w:rPr>
              <w:t>GarageBand</w:t>
            </w:r>
            <w:r w:rsidRPr="00C16DF4">
              <w:t>)</w:t>
            </w:r>
          </w:p>
          <w:p w14:paraId="076A91EE" w14:textId="77777777" w:rsidR="00C44F6A" w:rsidRPr="00C16DF4" w:rsidRDefault="00C44F6A" w:rsidP="00797CF6">
            <w:pPr>
              <w:pStyle w:val="Aufzhlung"/>
            </w:pPr>
            <w:r w:rsidRPr="00C16DF4">
              <w:t xml:space="preserve">Vers. digital-haptische Controller (z. B. </w:t>
            </w:r>
            <w:r w:rsidRPr="00C16DF4">
              <w:rPr>
                <w:i/>
              </w:rPr>
              <w:t>Launchpad</w:t>
            </w:r>
            <w:r w:rsidRPr="00C16DF4">
              <w:t xml:space="preserve">, </w:t>
            </w:r>
            <w:r w:rsidRPr="00C16DF4">
              <w:rPr>
                <w:i/>
              </w:rPr>
              <w:t>Arturia MiniLab 3</w:t>
            </w:r>
            <w:r w:rsidRPr="00C16DF4">
              <w:t xml:space="preserve">, </w:t>
            </w:r>
            <w:r w:rsidRPr="00C16DF4">
              <w:rPr>
                <w:i/>
              </w:rPr>
              <w:t>Akai MPD218</w:t>
            </w:r>
            <w:r w:rsidRPr="00C16DF4">
              <w:t>)</w:t>
            </w:r>
          </w:p>
          <w:p w14:paraId="0323E41F" w14:textId="16B47E9F" w:rsidR="00621C73" w:rsidRPr="00C16DF4" w:rsidRDefault="00621C73" w:rsidP="00797CF6">
            <w:pPr>
              <w:pStyle w:val="Aufzhlung"/>
            </w:pPr>
            <w:r w:rsidRPr="00C16DF4">
              <w:t xml:space="preserve">Handreichungen </w:t>
            </w:r>
            <w:r w:rsidRPr="00E074B6">
              <w:t>(</w:t>
            </w:r>
            <w:hyperlink r:id="rId20" w:history="1">
              <w:r w:rsidRPr="00E074B6">
                <w:rPr>
                  <w:rStyle w:val="Hyperlink"/>
                  <w:rFonts w:cs="Libertinus Serif"/>
                </w:rPr>
                <w:t>Launchpad</w:t>
              </w:r>
            </w:hyperlink>
            <w:r w:rsidRPr="00C16DF4">
              <w:rPr>
                <w:rFonts w:cs="Libertinus Serif"/>
              </w:rPr>
              <w:t xml:space="preserve">, </w:t>
            </w:r>
            <w:hyperlink r:id="rId21" w:history="1">
              <w:r w:rsidRPr="00621C73">
                <w:rPr>
                  <w:rStyle w:val="Hyperlink"/>
                  <w:rFonts w:cs="Libertinus Serif"/>
                </w:rPr>
                <w:t>Arturia MiniLab 3</w:t>
              </w:r>
            </w:hyperlink>
            <w:r w:rsidRPr="00C16DF4">
              <w:rPr>
                <w:rFonts w:cs="Libertinus Serif"/>
              </w:rPr>
              <w:t xml:space="preserve">, </w:t>
            </w:r>
            <w:hyperlink r:id="rId22" w:history="1">
              <w:r w:rsidRPr="00621C73">
                <w:rPr>
                  <w:rStyle w:val="Hyperlink"/>
                  <w:rFonts w:cs="Libertinus Serif"/>
                </w:rPr>
                <w:t>Akai MPD218</w:t>
              </w:r>
            </w:hyperlink>
            <w:r w:rsidRPr="00C16DF4">
              <w:rPr>
                <w:rFonts w:cs="Libertinus Serif"/>
              </w:rPr>
              <w:t>)</w:t>
            </w:r>
          </w:p>
          <w:p w14:paraId="148C57E6" w14:textId="56947E84" w:rsidR="00C67645" w:rsidRPr="00C16DF4" w:rsidRDefault="00C44F6A" w:rsidP="00797CF6">
            <w:pPr>
              <w:pStyle w:val="Aufzhlung"/>
            </w:pPr>
            <w:r w:rsidRPr="00C16DF4">
              <w:rPr>
                <w:rFonts w:cs="Libertinus Serif"/>
                <w:color w:val="7F7F7F" w:themeColor="text2" w:themeTint="80"/>
              </w:rPr>
              <w:t xml:space="preserve">(optional) </w:t>
            </w:r>
            <w:r w:rsidRPr="00C16DF4">
              <w:rPr>
                <w:rFonts w:cs="Libertinus Serif"/>
                <w:smallCaps/>
                <w:color w:val="7F7F7F" w:themeColor="text2" w:themeTint="80"/>
              </w:rPr>
              <w:t xml:space="preserve"> </w:t>
            </w:r>
            <w:r w:rsidRPr="00C16DF4">
              <w:rPr>
                <w:color w:val="7F7F7F" w:themeColor="text2" w:themeTint="80"/>
              </w:rPr>
              <w:t xml:space="preserve">vers. Drum-/Beat-Maschinen (z. B. Nachbauten der </w:t>
            </w:r>
            <w:r w:rsidRPr="00C16DF4">
              <w:rPr>
                <w:i/>
                <w:color w:val="7F7F7F" w:themeColor="text2" w:themeTint="80"/>
              </w:rPr>
              <w:t>Roland TB-303</w:t>
            </w:r>
            <w:r w:rsidRPr="00C16DF4">
              <w:rPr>
                <w:color w:val="7F7F7F" w:themeColor="text2" w:themeTint="80"/>
              </w:rPr>
              <w:t xml:space="preserve">, </w:t>
            </w:r>
            <w:r w:rsidRPr="00C16DF4">
              <w:rPr>
                <w:i/>
                <w:color w:val="7F7F7F" w:themeColor="text2" w:themeTint="80"/>
              </w:rPr>
              <w:t>Roland TR-808</w:t>
            </w:r>
            <w:r w:rsidRPr="00C16DF4">
              <w:rPr>
                <w:color w:val="7F7F7F" w:themeColor="text2" w:themeTint="80"/>
              </w:rPr>
              <w:t xml:space="preserve">, </w:t>
            </w:r>
            <w:r w:rsidRPr="00C16DF4">
              <w:rPr>
                <w:i/>
                <w:color w:val="7F7F7F" w:themeColor="text2" w:themeTint="80"/>
              </w:rPr>
              <w:t>Roland TR-909</w:t>
            </w:r>
            <w:r w:rsidRPr="00C16DF4">
              <w:rPr>
                <w:color w:val="7F7F7F" w:themeColor="text2" w:themeTint="80"/>
              </w:rPr>
              <w:t>)</w:t>
            </w:r>
          </w:p>
        </w:tc>
      </w:tr>
      <w:tr w:rsidR="00C67645" w:rsidRPr="00C16DF4" w14:paraId="254B0F72" w14:textId="77777777" w:rsidTr="00C362FF">
        <w:trPr>
          <w:trHeight w:val="3389"/>
        </w:trPr>
        <w:tc>
          <w:tcPr>
            <w:tcW w:w="851" w:type="dxa"/>
            <w:shd w:val="clear" w:color="auto" w:fill="FFFFFF" w:themeFill="background1"/>
          </w:tcPr>
          <w:p w14:paraId="693000ED" w14:textId="49470B3A" w:rsidR="00C67645" w:rsidRDefault="00C67645" w:rsidP="00C67645">
            <w:pPr>
              <w:ind w:left="0"/>
              <w:rPr>
                <w:b/>
                <w:sz w:val="24"/>
                <w:szCs w:val="24"/>
              </w:rPr>
            </w:pPr>
            <w:r>
              <w:rPr>
                <w:b/>
                <w:sz w:val="24"/>
                <w:szCs w:val="24"/>
              </w:rPr>
              <w:lastRenderedPageBreak/>
              <w:t>30</w:t>
            </w:r>
          </w:p>
        </w:tc>
        <w:tc>
          <w:tcPr>
            <w:tcW w:w="1417" w:type="dxa"/>
            <w:shd w:val="clear" w:color="auto" w:fill="FFFFFF" w:themeFill="background1"/>
          </w:tcPr>
          <w:p w14:paraId="71A07C94" w14:textId="22F3C025" w:rsidR="00C67645" w:rsidRDefault="00C67645" w:rsidP="00C67645">
            <w:pPr>
              <w:ind w:left="0"/>
              <w:rPr>
                <w:smallCaps/>
                <w:szCs w:val="16"/>
              </w:rPr>
            </w:pPr>
            <w:r>
              <w:rPr>
                <w:smallCaps/>
                <w:szCs w:val="16"/>
              </w:rPr>
              <w:t>Reflexion I</w:t>
            </w:r>
          </w:p>
        </w:tc>
        <w:tc>
          <w:tcPr>
            <w:tcW w:w="3119" w:type="dxa"/>
            <w:shd w:val="clear" w:color="auto" w:fill="FFFFFF" w:themeFill="background1"/>
          </w:tcPr>
          <w:p w14:paraId="1DE330FD" w14:textId="77777777" w:rsidR="005A7321" w:rsidRPr="00C16DF4" w:rsidRDefault="005A7321" w:rsidP="005A7321">
            <w:pPr>
              <w:ind w:left="0"/>
              <w:jc w:val="lowKashida"/>
              <w:rPr>
                <w:b/>
                <w:szCs w:val="16"/>
              </w:rPr>
            </w:pPr>
            <w:r w:rsidRPr="00C16DF4">
              <w:rPr>
                <w:b/>
                <w:szCs w:val="16"/>
              </w:rPr>
              <w:t>Zielsetzung</w:t>
            </w:r>
          </w:p>
          <w:p w14:paraId="64F61368" w14:textId="77777777" w:rsidR="00A47BF2" w:rsidRPr="00C16DF4" w:rsidRDefault="00A47BF2" w:rsidP="00A47BF2">
            <w:pPr>
              <w:ind w:left="0"/>
              <w:jc w:val="lowKashida"/>
              <w:rPr>
                <w:szCs w:val="16"/>
              </w:rPr>
            </w:pPr>
            <w:r>
              <w:rPr>
                <w:szCs w:val="16"/>
              </w:rPr>
              <w:t xml:space="preserve">Die TN reflektieren die vorangestellte Arbeitsphase (ausführlich: </w:t>
            </w:r>
            <w:hyperlink w:anchor="Zielsetzung_Reflexion" w:history="1">
              <w:r w:rsidRPr="003E2A6C">
                <w:rPr>
                  <w:rStyle w:val="Hyperlink"/>
                  <w:szCs w:val="16"/>
                </w:rPr>
                <w:t>Zielsetzung Reflexion Block 1, Tag 1</w:t>
              </w:r>
            </w:hyperlink>
            <w:r>
              <w:rPr>
                <w:szCs w:val="16"/>
              </w:rPr>
              <w:t>).</w:t>
            </w:r>
          </w:p>
          <w:p w14:paraId="722B7FAB" w14:textId="77777777" w:rsidR="00083EB2" w:rsidRPr="00C16DF4" w:rsidRDefault="00083EB2" w:rsidP="005A7321">
            <w:pPr>
              <w:ind w:left="0"/>
              <w:jc w:val="lowKashida"/>
              <w:rPr>
                <w:b/>
                <w:szCs w:val="16"/>
              </w:rPr>
            </w:pPr>
          </w:p>
          <w:p w14:paraId="06FB2466" w14:textId="77777777" w:rsidR="005A7321" w:rsidRPr="00C16DF4" w:rsidRDefault="005A7321" w:rsidP="005A7321">
            <w:pPr>
              <w:ind w:left="0"/>
              <w:jc w:val="lowKashida"/>
              <w:rPr>
                <w:b/>
                <w:szCs w:val="16"/>
              </w:rPr>
            </w:pPr>
            <w:r w:rsidRPr="00C16DF4">
              <w:rPr>
                <w:b/>
                <w:szCs w:val="16"/>
              </w:rPr>
              <w:t>Ablauf &amp; Hinweise</w:t>
            </w:r>
          </w:p>
          <w:p w14:paraId="6BB01F37" w14:textId="336107D1" w:rsidR="005A7321" w:rsidRPr="00C16DF4" w:rsidRDefault="005A7321" w:rsidP="005A7321">
            <w:pPr>
              <w:ind w:left="0"/>
              <w:jc w:val="lowKashida"/>
              <w:rPr>
                <w:szCs w:val="16"/>
              </w:rPr>
            </w:pPr>
            <w:r w:rsidRPr="00C16DF4">
              <w:rPr>
                <w:szCs w:val="16"/>
              </w:rPr>
              <w:t>Gemeinsame</w:t>
            </w:r>
            <w:r w:rsidR="000317A5">
              <w:rPr>
                <w:szCs w:val="16"/>
              </w:rPr>
              <w:t>,</w:t>
            </w:r>
            <w:r w:rsidRPr="00C16DF4">
              <w:rPr>
                <w:szCs w:val="16"/>
              </w:rPr>
              <w:t xml:space="preserve"> leitfragengestützte Reflexion der </w:t>
            </w:r>
            <w:r w:rsidRPr="00C16DF4">
              <w:rPr>
                <w:smallCaps/>
                <w:szCs w:val="16"/>
              </w:rPr>
              <w:t>Arbeitsphase I</w:t>
            </w:r>
            <w:r w:rsidRPr="00C16DF4">
              <w:rPr>
                <w:szCs w:val="16"/>
              </w:rPr>
              <w:t xml:space="preserve">. Dabei sollten vor allem folgende Aspekte thematisiert werden: </w:t>
            </w:r>
          </w:p>
          <w:p w14:paraId="5EAA69BB" w14:textId="77777777" w:rsidR="005A7321" w:rsidRPr="00C16DF4" w:rsidRDefault="005A7321" w:rsidP="008A0DDA">
            <w:pPr>
              <w:pStyle w:val="Aufzhlung"/>
            </w:pPr>
            <w:r>
              <w:t>Individuelle</w:t>
            </w:r>
            <w:r w:rsidRPr="00C16DF4">
              <w:t xml:space="preserve"> (Alteritäts-)Erfahrungen der TN</w:t>
            </w:r>
          </w:p>
          <w:p w14:paraId="0D4F5B74" w14:textId="77777777" w:rsidR="008B3E7C" w:rsidRDefault="005A7321" w:rsidP="008A0DDA">
            <w:pPr>
              <w:pStyle w:val="Aufzhlung"/>
            </w:pPr>
            <w:r w:rsidRPr="00C16DF4">
              <w:t>Chancen und Herausforderungen im Kontext der (1) individuellen und (2) schulischen Verwendung der Geräte</w:t>
            </w:r>
          </w:p>
          <w:p w14:paraId="34D83CF7" w14:textId="5DDDF465" w:rsidR="00D965D8" w:rsidRPr="00D33847" w:rsidRDefault="005A7321" w:rsidP="008A0DDA">
            <w:pPr>
              <w:pStyle w:val="Aufzhlung"/>
            </w:pPr>
            <w:r w:rsidRPr="00506308">
              <w:t>Musikpädagogisches Verständnis der TN vor dem Hintergrund digitaler Bildung</w:t>
            </w:r>
          </w:p>
        </w:tc>
        <w:tc>
          <w:tcPr>
            <w:tcW w:w="1276" w:type="dxa"/>
            <w:shd w:val="clear" w:color="auto" w:fill="FFFFFF" w:themeFill="background1"/>
          </w:tcPr>
          <w:p w14:paraId="66A7ABAA" w14:textId="25FAB11E" w:rsidR="00C67645" w:rsidRPr="00C16DF4" w:rsidRDefault="00C67645" w:rsidP="00C67645">
            <w:pPr>
              <w:ind w:left="0"/>
              <w:rPr>
                <w:smallCaps/>
                <w:szCs w:val="16"/>
              </w:rPr>
            </w:pPr>
            <w:r>
              <w:rPr>
                <w:smallCaps/>
                <w:szCs w:val="16"/>
              </w:rPr>
              <w:t>Plenum</w:t>
            </w:r>
          </w:p>
        </w:tc>
        <w:tc>
          <w:tcPr>
            <w:tcW w:w="2409" w:type="dxa"/>
            <w:shd w:val="clear" w:color="auto" w:fill="FFFFFF" w:themeFill="background1"/>
          </w:tcPr>
          <w:p w14:paraId="49719417" w14:textId="29EEBF7D" w:rsidR="00C67645" w:rsidRPr="00433C59" w:rsidRDefault="00E34BAB" w:rsidP="00797CF6">
            <w:pPr>
              <w:pStyle w:val="Aufzhlung"/>
            </w:pPr>
            <w:r w:rsidRPr="00C16DF4">
              <w:t>Reflexionsfragen (</w:t>
            </w:r>
            <w:r w:rsidR="00CC7481">
              <w:t>Präsentation Block 1</w:t>
            </w:r>
            <w:r w:rsidRPr="00C16DF4">
              <w:t xml:space="preserve">: Folie </w:t>
            </w:r>
            <w:r w:rsidR="002164F9">
              <w:t>46</w:t>
            </w:r>
            <w:r w:rsidRPr="00C16DF4">
              <w:t>)</w:t>
            </w:r>
          </w:p>
        </w:tc>
      </w:tr>
      <w:tr w:rsidR="00C67645" w:rsidRPr="00C16DF4" w14:paraId="794BFC09" w14:textId="77777777" w:rsidTr="00985B62">
        <w:trPr>
          <w:trHeight w:val="187"/>
        </w:trPr>
        <w:tc>
          <w:tcPr>
            <w:tcW w:w="9072" w:type="dxa"/>
            <w:gridSpan w:val="5"/>
            <w:shd w:val="clear" w:color="auto" w:fill="B4E0E8" w:themeFill="accent5"/>
            <w:vAlign w:val="center"/>
          </w:tcPr>
          <w:p w14:paraId="3FA6B3C9" w14:textId="18D583DA" w:rsidR="00C67645" w:rsidRPr="00985B62" w:rsidRDefault="008C7BFE" w:rsidP="00C362FF">
            <w:pPr>
              <w:pStyle w:val="Listenabsatz"/>
              <w:ind w:left="0" w:firstLine="0"/>
              <w:contextualSpacing w:val="0"/>
              <w:jc w:val="center"/>
              <w:rPr>
                <w:b/>
                <w:noProof w:val="0"/>
                <w:szCs w:val="16"/>
              </w:rPr>
            </w:pPr>
            <w:r w:rsidRPr="00985B62">
              <w:rPr>
                <w:b/>
                <w:smallCaps/>
                <w:noProof w:val="0"/>
                <w:sz w:val="24"/>
                <w:szCs w:val="24"/>
              </w:rPr>
              <w:t>Mittagspause</w:t>
            </w:r>
          </w:p>
        </w:tc>
      </w:tr>
      <w:tr w:rsidR="00C67645" w:rsidRPr="00C16DF4" w14:paraId="3683213E" w14:textId="77777777" w:rsidTr="00165452">
        <w:trPr>
          <w:trHeight w:val="828"/>
        </w:trPr>
        <w:tc>
          <w:tcPr>
            <w:tcW w:w="851" w:type="dxa"/>
            <w:shd w:val="clear" w:color="auto" w:fill="FFFFFF" w:themeFill="background1"/>
          </w:tcPr>
          <w:p w14:paraId="0638A46E" w14:textId="73BF01C3" w:rsidR="00C67645" w:rsidRDefault="00C67645" w:rsidP="00C67645">
            <w:pPr>
              <w:ind w:left="0"/>
              <w:rPr>
                <w:b/>
                <w:sz w:val="24"/>
                <w:szCs w:val="24"/>
              </w:rPr>
            </w:pPr>
            <w:r>
              <w:rPr>
                <w:b/>
                <w:sz w:val="24"/>
                <w:szCs w:val="24"/>
              </w:rPr>
              <w:t>90</w:t>
            </w:r>
          </w:p>
        </w:tc>
        <w:tc>
          <w:tcPr>
            <w:tcW w:w="1417" w:type="dxa"/>
            <w:shd w:val="clear" w:color="auto" w:fill="FFFFFF" w:themeFill="background1"/>
          </w:tcPr>
          <w:p w14:paraId="40FF8238" w14:textId="77777777" w:rsidR="00C67645" w:rsidRDefault="00C67645" w:rsidP="00C67645">
            <w:pPr>
              <w:ind w:left="0"/>
              <w:rPr>
                <w:smallCaps/>
                <w:szCs w:val="16"/>
              </w:rPr>
            </w:pPr>
            <w:r>
              <w:rPr>
                <w:smallCaps/>
                <w:szCs w:val="16"/>
              </w:rPr>
              <w:t>Arbeitsphase II</w:t>
            </w:r>
            <w:r w:rsidR="007A55CD">
              <w:rPr>
                <w:smallCaps/>
                <w:szCs w:val="16"/>
              </w:rPr>
              <w:t>:</w:t>
            </w:r>
          </w:p>
          <w:p w14:paraId="4608B5A6" w14:textId="70ECEB61" w:rsidR="007A55CD" w:rsidRDefault="007A55CD" w:rsidP="00C67645">
            <w:pPr>
              <w:ind w:left="0"/>
              <w:rPr>
                <w:smallCaps/>
                <w:szCs w:val="16"/>
              </w:rPr>
            </w:pPr>
            <w:r>
              <w:rPr>
                <w:smallCaps/>
                <w:szCs w:val="16"/>
              </w:rPr>
              <w:t>Layering &amp; Sampling</w:t>
            </w:r>
          </w:p>
        </w:tc>
        <w:tc>
          <w:tcPr>
            <w:tcW w:w="3119" w:type="dxa"/>
            <w:shd w:val="clear" w:color="auto" w:fill="FFFFFF" w:themeFill="background1"/>
          </w:tcPr>
          <w:p w14:paraId="2CD978D7" w14:textId="77777777" w:rsidR="000364CC" w:rsidRPr="00C16DF4" w:rsidRDefault="000364CC" w:rsidP="000364CC">
            <w:pPr>
              <w:ind w:left="0"/>
              <w:jc w:val="lowKashida"/>
              <w:rPr>
                <w:szCs w:val="16"/>
              </w:rPr>
            </w:pPr>
            <w:r w:rsidRPr="00C16DF4">
              <w:rPr>
                <w:b/>
                <w:szCs w:val="16"/>
              </w:rPr>
              <w:t>Zielsetzung</w:t>
            </w:r>
            <w:r w:rsidRPr="00C16DF4">
              <w:rPr>
                <w:szCs w:val="16"/>
              </w:rPr>
              <w:t xml:space="preserve"> </w:t>
            </w:r>
          </w:p>
          <w:p w14:paraId="2DFD9FD5" w14:textId="04FC2C2F" w:rsidR="000364CC" w:rsidRPr="00C16DF4" w:rsidRDefault="000364CC" w:rsidP="000364CC">
            <w:pPr>
              <w:ind w:left="0"/>
              <w:jc w:val="lowKashida"/>
              <w:rPr>
                <w:szCs w:val="16"/>
              </w:rPr>
            </w:pPr>
            <w:r>
              <w:rPr>
                <w:szCs w:val="16"/>
              </w:rPr>
              <w:t>Die</w:t>
            </w:r>
            <w:r w:rsidRPr="00C16DF4">
              <w:rPr>
                <w:szCs w:val="16"/>
              </w:rPr>
              <w:t xml:space="preserve"> TN </w:t>
            </w:r>
            <w:r>
              <w:rPr>
                <w:szCs w:val="16"/>
              </w:rPr>
              <w:t xml:space="preserve">setzen sich </w:t>
            </w:r>
            <w:r w:rsidRPr="00C16DF4">
              <w:rPr>
                <w:szCs w:val="16"/>
              </w:rPr>
              <w:t xml:space="preserve">mit </w:t>
            </w:r>
            <w:r>
              <w:rPr>
                <w:szCs w:val="16"/>
              </w:rPr>
              <w:t>ausgewählten Geräten und Verfahren der digitalen Musikproduktion (</w:t>
            </w:r>
            <w:r w:rsidR="006828F1">
              <w:rPr>
                <w:szCs w:val="16"/>
              </w:rPr>
              <w:t>Layering &amp; Sampling</w:t>
            </w:r>
            <w:r>
              <w:rPr>
                <w:szCs w:val="16"/>
              </w:rPr>
              <w:t>) auseinander</w:t>
            </w:r>
            <w:r w:rsidRPr="00C16DF4">
              <w:rPr>
                <w:szCs w:val="16"/>
              </w:rPr>
              <w:t xml:space="preserve">, indem sie diese </w:t>
            </w:r>
            <w:r w:rsidRPr="008B1741">
              <w:rPr>
                <w:b/>
                <w:szCs w:val="16"/>
              </w:rPr>
              <w:t>selektiv und begründet</w:t>
            </w:r>
            <w:r w:rsidRPr="00C16DF4">
              <w:rPr>
                <w:szCs w:val="16"/>
              </w:rPr>
              <w:t xml:space="preserve"> in einem Projekt einsetzen.</w:t>
            </w:r>
            <w:r>
              <w:rPr>
                <w:szCs w:val="16"/>
              </w:rPr>
              <w:t xml:space="preserve"> </w:t>
            </w:r>
          </w:p>
          <w:p w14:paraId="75E96C0B" w14:textId="77777777" w:rsidR="000364CC" w:rsidRPr="00C16DF4" w:rsidRDefault="000364CC" w:rsidP="000364CC">
            <w:pPr>
              <w:ind w:left="0"/>
              <w:jc w:val="lowKashida"/>
              <w:rPr>
                <w:b/>
                <w:szCs w:val="16"/>
              </w:rPr>
            </w:pPr>
          </w:p>
          <w:p w14:paraId="16E2CEA5" w14:textId="77777777" w:rsidR="000364CC" w:rsidRPr="00C16DF4" w:rsidRDefault="000364CC" w:rsidP="000364CC">
            <w:pPr>
              <w:ind w:left="0"/>
              <w:jc w:val="lowKashida"/>
              <w:rPr>
                <w:b/>
                <w:szCs w:val="16"/>
              </w:rPr>
            </w:pPr>
            <w:r w:rsidRPr="00C16DF4">
              <w:rPr>
                <w:b/>
                <w:szCs w:val="16"/>
              </w:rPr>
              <w:t>Ablauf &amp; Hinweise</w:t>
            </w:r>
          </w:p>
          <w:p w14:paraId="2C41B193" w14:textId="77777777" w:rsidR="009A3B11" w:rsidRDefault="009A3B11" w:rsidP="002D4F94">
            <w:pPr>
              <w:pStyle w:val="Aufzhlung"/>
            </w:pPr>
            <w:r w:rsidRPr="00C16DF4">
              <w:t>Die TN</w:t>
            </w:r>
            <w:r>
              <w:t xml:space="preserve"> setzen die Projektarbeit ohne expliziten Fokus auf einzelne Verfahren und/oder Geräte der digitalen Musikproduktion fort. Ziel ist, dass die TN ihren Loop vom ersten Tag sukzessive, eigenverantwortlich weiterentwickeln.</w:t>
            </w:r>
          </w:p>
          <w:p w14:paraId="0A2054F3" w14:textId="5937A738" w:rsidR="006233F9" w:rsidRDefault="006233F9" w:rsidP="002D4F94">
            <w:pPr>
              <w:pStyle w:val="Aufzhlung"/>
            </w:pPr>
            <w:r>
              <w:t xml:space="preserve">Der Arbeitsfokus wird durch einen neuen Arbeitsauftrag auf </w:t>
            </w:r>
            <w:r w:rsidR="00193A19">
              <w:t>die Anwendu</w:t>
            </w:r>
            <w:r w:rsidR="00644819">
              <w:t>ng</w:t>
            </w:r>
            <w:r w:rsidR="00E7074A">
              <w:t xml:space="preserve"> </w:t>
            </w:r>
            <w:r>
              <w:t>der Arbeitstechniken Sampling &amp; Layering verschoben.</w:t>
            </w:r>
          </w:p>
          <w:p w14:paraId="14F7229A" w14:textId="5438F709" w:rsidR="005204CB" w:rsidRPr="006233F9" w:rsidRDefault="005204CB" w:rsidP="004E0902">
            <w:pPr>
              <w:pStyle w:val="Aufzhlung"/>
            </w:pPr>
            <w:r>
              <w:t>Die Arbeitsphase kann durch kurze theoretische Inputs (</w:t>
            </w:r>
            <w:r w:rsidR="00CC7481">
              <w:t>Präsentation Block 1</w:t>
            </w:r>
            <w:r>
              <w:t>: Folie 35–49) angereichert werden</w:t>
            </w:r>
            <w:r w:rsidR="00546DC8">
              <w:t>.</w:t>
            </w:r>
          </w:p>
          <w:p w14:paraId="572D8927" w14:textId="6F46264C" w:rsidR="00C67645" w:rsidRPr="00522897" w:rsidRDefault="009A3B11" w:rsidP="002D4F94">
            <w:pPr>
              <w:pStyle w:val="Aufzhlung"/>
            </w:pPr>
            <w:r w:rsidRPr="00C16DF4">
              <w:t xml:space="preserve">Die TN erhalten </w:t>
            </w:r>
            <w:r w:rsidRPr="00C16DF4">
              <w:rPr>
                <w:b/>
              </w:rPr>
              <w:t>bei Bedarf</w:t>
            </w:r>
            <w:r w:rsidRPr="00C16DF4">
              <w:t xml:space="preserve"> Unterstützung durch die Fortbildner:innen und/oder Handreichungen.</w:t>
            </w:r>
          </w:p>
        </w:tc>
        <w:tc>
          <w:tcPr>
            <w:tcW w:w="1276" w:type="dxa"/>
            <w:shd w:val="clear" w:color="auto" w:fill="FFFFFF" w:themeFill="background1"/>
          </w:tcPr>
          <w:p w14:paraId="08F393EF" w14:textId="11074260" w:rsidR="00C67645" w:rsidRPr="00C16DF4" w:rsidRDefault="00C67645" w:rsidP="00C67645">
            <w:pPr>
              <w:ind w:left="0"/>
              <w:rPr>
                <w:smallCaps/>
                <w:szCs w:val="16"/>
              </w:rPr>
            </w:pPr>
            <w:r w:rsidRPr="00C16DF4">
              <w:rPr>
                <w:smallCaps/>
                <w:szCs w:val="16"/>
              </w:rPr>
              <w:t>Einzelarbeit / (Klein-)Gruppenarbeit</w:t>
            </w:r>
          </w:p>
        </w:tc>
        <w:tc>
          <w:tcPr>
            <w:tcW w:w="2409" w:type="dxa"/>
            <w:shd w:val="clear" w:color="auto" w:fill="FFFFFF" w:themeFill="background1"/>
          </w:tcPr>
          <w:p w14:paraId="1302F6D8" w14:textId="04EE822E" w:rsidR="008B3E7C" w:rsidRPr="00C16DF4" w:rsidRDefault="008B3E7C" w:rsidP="00554E42">
            <w:pPr>
              <w:pStyle w:val="Aufzhlung"/>
            </w:pPr>
            <w:r w:rsidRPr="00C16DF4">
              <w:t>Arbeitsauftrag (</w:t>
            </w:r>
            <w:r w:rsidR="00CC7481">
              <w:t>Präsentation Block 1</w:t>
            </w:r>
            <w:r w:rsidRPr="00C16DF4">
              <w:t xml:space="preserve">: Folie </w:t>
            </w:r>
            <w:r w:rsidR="00B5259C">
              <w:t>35–49</w:t>
            </w:r>
            <w:r w:rsidRPr="00C16DF4">
              <w:t>)</w:t>
            </w:r>
          </w:p>
          <w:p w14:paraId="73C47F27" w14:textId="77777777" w:rsidR="008B3E7C" w:rsidRPr="00C16DF4" w:rsidRDefault="008B3E7C" w:rsidP="00554E42">
            <w:pPr>
              <w:pStyle w:val="Aufzhlung"/>
            </w:pPr>
            <w:r w:rsidRPr="00C16DF4">
              <w:t xml:space="preserve">DAW (z. B. </w:t>
            </w:r>
            <w:r w:rsidRPr="00C16DF4">
              <w:rPr>
                <w:i/>
              </w:rPr>
              <w:t>GarageBand</w:t>
            </w:r>
            <w:r w:rsidRPr="00C16DF4">
              <w:t>)</w:t>
            </w:r>
          </w:p>
          <w:p w14:paraId="544EEE55" w14:textId="77777777" w:rsidR="008B3E7C" w:rsidRPr="00C16DF4" w:rsidRDefault="008B3E7C" w:rsidP="00554E42">
            <w:pPr>
              <w:pStyle w:val="Aufzhlung"/>
            </w:pPr>
            <w:r w:rsidRPr="00C16DF4">
              <w:t xml:space="preserve">Vers. digital-haptische Controller (z. B. </w:t>
            </w:r>
            <w:r w:rsidRPr="00C16DF4">
              <w:rPr>
                <w:i/>
              </w:rPr>
              <w:t>Launchpad</w:t>
            </w:r>
            <w:r w:rsidRPr="00C16DF4">
              <w:t xml:space="preserve">, </w:t>
            </w:r>
            <w:r w:rsidRPr="00C16DF4">
              <w:rPr>
                <w:i/>
              </w:rPr>
              <w:t>Arturia MiniLab 3</w:t>
            </w:r>
            <w:r w:rsidRPr="00C16DF4">
              <w:t xml:space="preserve">, </w:t>
            </w:r>
            <w:r w:rsidRPr="00C16DF4">
              <w:rPr>
                <w:i/>
              </w:rPr>
              <w:t>Akai MPD218</w:t>
            </w:r>
            <w:r w:rsidRPr="00C16DF4">
              <w:t>)</w:t>
            </w:r>
          </w:p>
          <w:p w14:paraId="0822EFD2" w14:textId="37647202" w:rsidR="00420DF1" w:rsidRPr="00C16DF4" w:rsidRDefault="00420DF1" w:rsidP="00554E42">
            <w:pPr>
              <w:pStyle w:val="Aufzhlung"/>
            </w:pPr>
            <w:r w:rsidRPr="00C16DF4">
              <w:t xml:space="preserve">Handreichungen </w:t>
            </w:r>
            <w:r w:rsidRPr="00E074B6">
              <w:t>(</w:t>
            </w:r>
            <w:hyperlink r:id="rId23" w:history="1">
              <w:r w:rsidRPr="00E074B6">
                <w:rPr>
                  <w:rStyle w:val="Hyperlink"/>
                  <w:rFonts w:cs="Libertinus Serif"/>
                </w:rPr>
                <w:t>Launchpad</w:t>
              </w:r>
            </w:hyperlink>
            <w:r w:rsidRPr="00C16DF4">
              <w:rPr>
                <w:rFonts w:cs="Libertinus Serif"/>
              </w:rPr>
              <w:t xml:space="preserve">, </w:t>
            </w:r>
            <w:hyperlink r:id="rId24" w:history="1">
              <w:r w:rsidRPr="00621C73">
                <w:rPr>
                  <w:rStyle w:val="Hyperlink"/>
                  <w:rFonts w:cs="Libertinus Serif"/>
                </w:rPr>
                <w:t>Arturia MiniLab 3</w:t>
              </w:r>
            </w:hyperlink>
            <w:r w:rsidRPr="00C16DF4">
              <w:rPr>
                <w:rFonts w:cs="Libertinus Serif"/>
              </w:rPr>
              <w:t xml:space="preserve">, </w:t>
            </w:r>
            <w:hyperlink r:id="rId25" w:history="1">
              <w:r w:rsidRPr="00621C73">
                <w:rPr>
                  <w:rStyle w:val="Hyperlink"/>
                  <w:rFonts w:cs="Libertinus Serif"/>
                </w:rPr>
                <w:t>Akai MPD218</w:t>
              </w:r>
            </w:hyperlink>
            <w:r w:rsidRPr="00C16DF4">
              <w:rPr>
                <w:rFonts w:cs="Libertinus Serif"/>
              </w:rPr>
              <w:t>)</w:t>
            </w:r>
          </w:p>
          <w:p w14:paraId="037EE77C" w14:textId="4A74F45C" w:rsidR="00C67645" w:rsidRPr="00C16DF4" w:rsidRDefault="008B3E7C" w:rsidP="00554E42">
            <w:pPr>
              <w:pStyle w:val="Aufzhlung"/>
            </w:pPr>
            <w:r w:rsidRPr="00433C59">
              <w:rPr>
                <w:rFonts w:cs="Libertinus Serif"/>
                <w:color w:val="7F7F7F" w:themeColor="text2" w:themeTint="80"/>
              </w:rPr>
              <w:t xml:space="preserve">(optional) </w:t>
            </w:r>
            <w:r w:rsidRPr="00433C59">
              <w:rPr>
                <w:rFonts w:cs="Libertinus Serif"/>
                <w:smallCaps/>
                <w:color w:val="7F7F7F" w:themeColor="text2" w:themeTint="80"/>
              </w:rPr>
              <w:t xml:space="preserve"> </w:t>
            </w:r>
            <w:r w:rsidRPr="00433C59">
              <w:rPr>
                <w:color w:val="7F7F7F" w:themeColor="text2" w:themeTint="80"/>
              </w:rPr>
              <w:t xml:space="preserve">vers. Drum-/Beat-Maschinen (z. B. Nachbauten der </w:t>
            </w:r>
            <w:r w:rsidRPr="00433C59">
              <w:rPr>
                <w:i/>
                <w:color w:val="7F7F7F" w:themeColor="text2" w:themeTint="80"/>
              </w:rPr>
              <w:t>Roland TB-303</w:t>
            </w:r>
            <w:r w:rsidRPr="00433C59">
              <w:rPr>
                <w:color w:val="7F7F7F" w:themeColor="text2" w:themeTint="80"/>
              </w:rPr>
              <w:t xml:space="preserve">, </w:t>
            </w:r>
            <w:r w:rsidRPr="00433C59">
              <w:rPr>
                <w:i/>
                <w:color w:val="7F7F7F" w:themeColor="text2" w:themeTint="80"/>
              </w:rPr>
              <w:t>Roland TR-808</w:t>
            </w:r>
            <w:r w:rsidRPr="00433C59">
              <w:rPr>
                <w:color w:val="7F7F7F" w:themeColor="text2" w:themeTint="80"/>
              </w:rPr>
              <w:t xml:space="preserve">, </w:t>
            </w:r>
            <w:r w:rsidRPr="00433C59">
              <w:rPr>
                <w:i/>
                <w:color w:val="7F7F7F" w:themeColor="text2" w:themeTint="80"/>
              </w:rPr>
              <w:t>Roland TR-909</w:t>
            </w:r>
            <w:r w:rsidRPr="00433C59">
              <w:rPr>
                <w:color w:val="7F7F7F" w:themeColor="text2" w:themeTint="80"/>
              </w:rPr>
              <w:t>)</w:t>
            </w:r>
          </w:p>
        </w:tc>
      </w:tr>
      <w:tr w:rsidR="00C67645" w:rsidRPr="00C16DF4" w14:paraId="2A2D6198" w14:textId="77777777" w:rsidTr="00165452">
        <w:trPr>
          <w:trHeight w:val="828"/>
        </w:trPr>
        <w:tc>
          <w:tcPr>
            <w:tcW w:w="851" w:type="dxa"/>
            <w:shd w:val="clear" w:color="auto" w:fill="FFFFFF" w:themeFill="background1"/>
          </w:tcPr>
          <w:p w14:paraId="7CD8E707" w14:textId="0ECF79E0" w:rsidR="00C67645" w:rsidRDefault="00C67645" w:rsidP="00C67645">
            <w:pPr>
              <w:ind w:left="0"/>
              <w:rPr>
                <w:b/>
                <w:sz w:val="24"/>
                <w:szCs w:val="24"/>
              </w:rPr>
            </w:pPr>
            <w:r>
              <w:rPr>
                <w:b/>
                <w:sz w:val="24"/>
                <w:szCs w:val="24"/>
              </w:rPr>
              <w:t>30</w:t>
            </w:r>
          </w:p>
        </w:tc>
        <w:tc>
          <w:tcPr>
            <w:tcW w:w="1417" w:type="dxa"/>
            <w:shd w:val="clear" w:color="auto" w:fill="FFFFFF" w:themeFill="background1"/>
          </w:tcPr>
          <w:p w14:paraId="2823FABF" w14:textId="60DA6E6C" w:rsidR="00C67645" w:rsidRDefault="00C67645" w:rsidP="00C67645">
            <w:pPr>
              <w:ind w:left="0"/>
              <w:rPr>
                <w:smallCaps/>
                <w:szCs w:val="16"/>
              </w:rPr>
            </w:pPr>
            <w:r>
              <w:rPr>
                <w:smallCaps/>
                <w:szCs w:val="16"/>
              </w:rPr>
              <w:t>Reflexion II</w:t>
            </w:r>
          </w:p>
        </w:tc>
        <w:tc>
          <w:tcPr>
            <w:tcW w:w="3119" w:type="dxa"/>
            <w:shd w:val="clear" w:color="auto" w:fill="FFFFFF" w:themeFill="background1"/>
          </w:tcPr>
          <w:p w14:paraId="36D8F4C6" w14:textId="77777777" w:rsidR="00BE3EA1" w:rsidRPr="00C16DF4" w:rsidRDefault="00BE3EA1" w:rsidP="00BE3EA1">
            <w:pPr>
              <w:ind w:left="0"/>
              <w:jc w:val="lowKashida"/>
              <w:rPr>
                <w:b/>
                <w:szCs w:val="16"/>
              </w:rPr>
            </w:pPr>
            <w:r w:rsidRPr="00C16DF4">
              <w:rPr>
                <w:b/>
                <w:szCs w:val="16"/>
              </w:rPr>
              <w:t>Zielsetzung</w:t>
            </w:r>
          </w:p>
          <w:p w14:paraId="1FEB243A" w14:textId="77777777" w:rsidR="00924917" w:rsidRPr="00C16DF4" w:rsidRDefault="00924917" w:rsidP="00924917">
            <w:pPr>
              <w:ind w:left="0"/>
              <w:jc w:val="lowKashida"/>
              <w:rPr>
                <w:szCs w:val="16"/>
              </w:rPr>
            </w:pPr>
            <w:r>
              <w:rPr>
                <w:szCs w:val="16"/>
              </w:rPr>
              <w:t xml:space="preserve">Die TN reflektieren die vorangestellte Arbeitsphase (ausführlich: </w:t>
            </w:r>
            <w:hyperlink w:anchor="Zielsetzung_Reflexion" w:history="1">
              <w:r w:rsidRPr="003E2A6C">
                <w:rPr>
                  <w:rStyle w:val="Hyperlink"/>
                  <w:szCs w:val="16"/>
                </w:rPr>
                <w:t>Zielsetzung Reflexion Block 1, Tag 1</w:t>
              </w:r>
            </w:hyperlink>
            <w:r>
              <w:rPr>
                <w:szCs w:val="16"/>
              </w:rPr>
              <w:t>).</w:t>
            </w:r>
          </w:p>
          <w:p w14:paraId="0E1EC70C" w14:textId="77777777" w:rsidR="00BE3EA1" w:rsidRPr="00C16DF4" w:rsidRDefault="00BE3EA1" w:rsidP="00BE3EA1">
            <w:pPr>
              <w:ind w:left="0"/>
              <w:jc w:val="lowKashida"/>
              <w:rPr>
                <w:b/>
                <w:szCs w:val="16"/>
              </w:rPr>
            </w:pPr>
          </w:p>
          <w:p w14:paraId="4DC6DFBD" w14:textId="77777777" w:rsidR="00BE3EA1" w:rsidRPr="00C16DF4" w:rsidRDefault="00BE3EA1" w:rsidP="00BE3EA1">
            <w:pPr>
              <w:ind w:left="0"/>
              <w:jc w:val="lowKashida"/>
              <w:rPr>
                <w:b/>
                <w:szCs w:val="16"/>
              </w:rPr>
            </w:pPr>
            <w:r w:rsidRPr="00C16DF4">
              <w:rPr>
                <w:b/>
                <w:szCs w:val="16"/>
              </w:rPr>
              <w:t>Ablauf &amp; Hinweise</w:t>
            </w:r>
          </w:p>
          <w:p w14:paraId="61824155" w14:textId="006279E4" w:rsidR="00BE3EA1" w:rsidRPr="00C16DF4" w:rsidRDefault="00BE3EA1" w:rsidP="00BE3EA1">
            <w:pPr>
              <w:ind w:left="0"/>
              <w:jc w:val="lowKashida"/>
              <w:rPr>
                <w:szCs w:val="16"/>
              </w:rPr>
            </w:pPr>
            <w:r w:rsidRPr="00C16DF4">
              <w:rPr>
                <w:szCs w:val="16"/>
              </w:rPr>
              <w:lastRenderedPageBreak/>
              <w:t>Gemeinsame</w:t>
            </w:r>
            <w:r w:rsidR="000322FE">
              <w:rPr>
                <w:szCs w:val="16"/>
              </w:rPr>
              <w:t>,</w:t>
            </w:r>
            <w:r w:rsidRPr="00C16DF4">
              <w:rPr>
                <w:szCs w:val="16"/>
              </w:rPr>
              <w:t xml:space="preserve"> leitfragengestützte Reflexion der </w:t>
            </w:r>
            <w:r w:rsidRPr="00C16DF4">
              <w:rPr>
                <w:smallCaps/>
                <w:szCs w:val="16"/>
              </w:rPr>
              <w:t xml:space="preserve">Arbeitsphase </w:t>
            </w:r>
            <w:r w:rsidR="00DC2978">
              <w:rPr>
                <w:smallCaps/>
                <w:szCs w:val="16"/>
              </w:rPr>
              <w:t>II</w:t>
            </w:r>
            <w:r w:rsidRPr="00C16DF4">
              <w:rPr>
                <w:szCs w:val="16"/>
              </w:rPr>
              <w:t xml:space="preserve">. Dabei sollten vor allem folgende Aspekte thematisiert werden: </w:t>
            </w:r>
          </w:p>
          <w:p w14:paraId="43A8CFD9" w14:textId="77777777" w:rsidR="002F5C84" w:rsidRPr="00C16DF4" w:rsidRDefault="002F5C84" w:rsidP="005C6544">
            <w:pPr>
              <w:pStyle w:val="Aufzhlung"/>
            </w:pPr>
            <w:r>
              <w:t>Individuelle</w:t>
            </w:r>
            <w:r w:rsidRPr="00C16DF4">
              <w:t xml:space="preserve"> </w:t>
            </w:r>
            <w:r>
              <w:t xml:space="preserve">ästhetische </w:t>
            </w:r>
            <w:r w:rsidRPr="00C16DF4">
              <w:t>(Alteritäts-)Erfahrungen der TN</w:t>
            </w:r>
          </w:p>
          <w:p w14:paraId="2B227714" w14:textId="77777777" w:rsidR="00F96AFC" w:rsidRDefault="00BE3EA1" w:rsidP="005C6544">
            <w:pPr>
              <w:pStyle w:val="Aufzhlung"/>
            </w:pPr>
            <w:r w:rsidRPr="00C16DF4">
              <w:t>Chancen und Herausforderungen im Kontext der (1) individuellen und (2) schulischen Verwendung der Geräte</w:t>
            </w:r>
          </w:p>
          <w:p w14:paraId="075726F7" w14:textId="2DC2CE0D" w:rsidR="00AF49C2" w:rsidRPr="00EF5389" w:rsidRDefault="00BE3EA1" w:rsidP="005C6544">
            <w:pPr>
              <w:pStyle w:val="Aufzhlung"/>
            </w:pPr>
            <w:r w:rsidRPr="00213104">
              <w:t>Musikpädagogisches Verständnis der TN vor dem Hintergrund digitaler Bildung</w:t>
            </w:r>
          </w:p>
        </w:tc>
        <w:tc>
          <w:tcPr>
            <w:tcW w:w="1276" w:type="dxa"/>
            <w:shd w:val="clear" w:color="auto" w:fill="FFFFFF" w:themeFill="background1"/>
          </w:tcPr>
          <w:p w14:paraId="357E8056" w14:textId="73E0B0B1" w:rsidR="00C67645" w:rsidRPr="00C16DF4" w:rsidRDefault="00C67645" w:rsidP="00C67645">
            <w:pPr>
              <w:ind w:left="0"/>
              <w:rPr>
                <w:smallCaps/>
                <w:szCs w:val="16"/>
              </w:rPr>
            </w:pPr>
            <w:r>
              <w:rPr>
                <w:smallCaps/>
                <w:szCs w:val="16"/>
              </w:rPr>
              <w:lastRenderedPageBreak/>
              <w:t>Plenum</w:t>
            </w:r>
          </w:p>
        </w:tc>
        <w:tc>
          <w:tcPr>
            <w:tcW w:w="2409" w:type="dxa"/>
            <w:shd w:val="clear" w:color="auto" w:fill="FFFFFF" w:themeFill="background1"/>
          </w:tcPr>
          <w:p w14:paraId="510E3C55" w14:textId="4EE61741" w:rsidR="00C67645" w:rsidRPr="00C16DF4" w:rsidRDefault="00E34BAB" w:rsidP="00554E42">
            <w:pPr>
              <w:pStyle w:val="Aufzhlung"/>
            </w:pPr>
            <w:r w:rsidRPr="00C16DF4">
              <w:t>Reflexionsfragen (</w:t>
            </w:r>
            <w:r w:rsidR="00CC7481">
              <w:t>Präsentation Block 1</w:t>
            </w:r>
            <w:r w:rsidRPr="00C16DF4">
              <w:t xml:space="preserve">: Folie </w:t>
            </w:r>
            <w:r w:rsidR="0048294E">
              <w:t>46</w:t>
            </w:r>
            <w:r w:rsidRPr="00C16DF4">
              <w:t>)</w:t>
            </w:r>
          </w:p>
        </w:tc>
      </w:tr>
      <w:tr w:rsidR="00C67645" w:rsidRPr="00C16DF4" w14:paraId="3AEC0BAE" w14:textId="77777777" w:rsidTr="00165452">
        <w:trPr>
          <w:trHeight w:val="828"/>
        </w:trPr>
        <w:tc>
          <w:tcPr>
            <w:tcW w:w="851" w:type="dxa"/>
            <w:shd w:val="clear" w:color="auto" w:fill="FFFFFF" w:themeFill="background1"/>
          </w:tcPr>
          <w:p w14:paraId="00F34B08" w14:textId="7253D6E2" w:rsidR="00C67645" w:rsidRDefault="00C67645" w:rsidP="00C67645">
            <w:pPr>
              <w:ind w:left="0"/>
              <w:rPr>
                <w:b/>
                <w:sz w:val="24"/>
                <w:szCs w:val="24"/>
              </w:rPr>
            </w:pPr>
            <w:r>
              <w:rPr>
                <w:b/>
                <w:sz w:val="24"/>
                <w:szCs w:val="24"/>
              </w:rPr>
              <w:t>90</w:t>
            </w:r>
          </w:p>
        </w:tc>
        <w:tc>
          <w:tcPr>
            <w:tcW w:w="1417" w:type="dxa"/>
            <w:shd w:val="clear" w:color="auto" w:fill="FFFFFF" w:themeFill="background1"/>
          </w:tcPr>
          <w:p w14:paraId="10923425" w14:textId="4CAB203A" w:rsidR="00C67645" w:rsidRDefault="00C67645" w:rsidP="00C67645">
            <w:pPr>
              <w:ind w:left="0"/>
              <w:rPr>
                <w:smallCaps/>
                <w:szCs w:val="16"/>
              </w:rPr>
            </w:pPr>
            <w:r>
              <w:rPr>
                <w:smallCaps/>
                <w:szCs w:val="16"/>
              </w:rPr>
              <w:t>Arbeitsphase III</w:t>
            </w:r>
            <w:r w:rsidR="00A4089D">
              <w:rPr>
                <w:smallCaps/>
                <w:szCs w:val="16"/>
              </w:rPr>
              <w:t xml:space="preserve">: </w:t>
            </w:r>
            <w:r w:rsidR="00152960">
              <w:rPr>
                <w:smallCaps/>
                <w:szCs w:val="16"/>
              </w:rPr>
              <w:t>Vertiefung</w:t>
            </w:r>
          </w:p>
        </w:tc>
        <w:tc>
          <w:tcPr>
            <w:tcW w:w="3119" w:type="dxa"/>
            <w:shd w:val="clear" w:color="auto" w:fill="FFFFFF" w:themeFill="background1"/>
          </w:tcPr>
          <w:p w14:paraId="56646516" w14:textId="77777777" w:rsidR="00B3540D" w:rsidRPr="00C16DF4" w:rsidRDefault="00B3540D" w:rsidP="00B3540D">
            <w:pPr>
              <w:ind w:left="0"/>
              <w:jc w:val="lowKashida"/>
              <w:rPr>
                <w:szCs w:val="16"/>
              </w:rPr>
            </w:pPr>
            <w:r w:rsidRPr="00C16DF4">
              <w:rPr>
                <w:b/>
                <w:szCs w:val="16"/>
              </w:rPr>
              <w:t>Zielsetzung</w:t>
            </w:r>
            <w:r w:rsidRPr="00C16DF4">
              <w:rPr>
                <w:szCs w:val="16"/>
              </w:rPr>
              <w:t xml:space="preserve"> </w:t>
            </w:r>
          </w:p>
          <w:p w14:paraId="6486E1D8" w14:textId="182CAD2C" w:rsidR="00B3540D" w:rsidRPr="00C16DF4" w:rsidRDefault="00B3540D" w:rsidP="00B3540D">
            <w:pPr>
              <w:ind w:left="0"/>
              <w:jc w:val="lowKashida"/>
              <w:rPr>
                <w:szCs w:val="16"/>
              </w:rPr>
            </w:pPr>
            <w:r>
              <w:rPr>
                <w:szCs w:val="16"/>
              </w:rPr>
              <w:t>Die</w:t>
            </w:r>
            <w:r w:rsidRPr="00C16DF4">
              <w:rPr>
                <w:szCs w:val="16"/>
              </w:rPr>
              <w:t xml:space="preserve"> TN </w:t>
            </w:r>
            <w:r>
              <w:rPr>
                <w:szCs w:val="16"/>
              </w:rPr>
              <w:t xml:space="preserve">setzen sich </w:t>
            </w:r>
            <w:r w:rsidRPr="0029030C">
              <w:rPr>
                <w:szCs w:val="16"/>
              </w:rPr>
              <w:t>vertiefend</w:t>
            </w:r>
            <w:r w:rsidRPr="00C16DF4">
              <w:rPr>
                <w:szCs w:val="16"/>
              </w:rPr>
              <w:t xml:space="preserve"> mit </w:t>
            </w:r>
            <w:r>
              <w:rPr>
                <w:szCs w:val="16"/>
              </w:rPr>
              <w:t>ausgewählten Geräten und Verfahren der digitalen Musikproduktion auseinander</w:t>
            </w:r>
            <w:r w:rsidRPr="00C16DF4">
              <w:rPr>
                <w:szCs w:val="16"/>
              </w:rPr>
              <w:t xml:space="preserve">, indem sie diese </w:t>
            </w:r>
            <w:r w:rsidRPr="008B1741">
              <w:rPr>
                <w:b/>
                <w:szCs w:val="16"/>
              </w:rPr>
              <w:t>selektiv und begründet</w:t>
            </w:r>
            <w:r w:rsidRPr="00C16DF4">
              <w:rPr>
                <w:szCs w:val="16"/>
              </w:rPr>
              <w:t xml:space="preserve"> in einem Projekt einsetzen.</w:t>
            </w:r>
            <w:r>
              <w:rPr>
                <w:szCs w:val="16"/>
              </w:rPr>
              <w:t xml:space="preserve"> </w:t>
            </w:r>
          </w:p>
          <w:p w14:paraId="2593080B" w14:textId="77777777" w:rsidR="00B3540D" w:rsidRPr="00C16DF4" w:rsidRDefault="00B3540D" w:rsidP="00B3540D">
            <w:pPr>
              <w:ind w:left="0"/>
              <w:jc w:val="lowKashida"/>
              <w:rPr>
                <w:b/>
                <w:szCs w:val="16"/>
              </w:rPr>
            </w:pPr>
          </w:p>
          <w:p w14:paraId="14A8490B" w14:textId="77777777" w:rsidR="00B3540D" w:rsidRPr="00C16DF4" w:rsidRDefault="00B3540D" w:rsidP="00B3540D">
            <w:pPr>
              <w:ind w:left="0"/>
              <w:jc w:val="lowKashida"/>
              <w:rPr>
                <w:b/>
                <w:szCs w:val="16"/>
              </w:rPr>
            </w:pPr>
            <w:r w:rsidRPr="00C16DF4">
              <w:rPr>
                <w:b/>
                <w:szCs w:val="16"/>
              </w:rPr>
              <w:t>Ablauf &amp; Hinweise</w:t>
            </w:r>
          </w:p>
          <w:p w14:paraId="4AE6FC2F" w14:textId="5888013E" w:rsidR="004E42C8" w:rsidRDefault="00B3540D" w:rsidP="00254551">
            <w:pPr>
              <w:pStyle w:val="Aufzhlung"/>
            </w:pPr>
            <w:r w:rsidRPr="00C16DF4">
              <w:t>Die TN</w:t>
            </w:r>
            <w:r>
              <w:t xml:space="preserve"> setzen die Projektarbeit </w:t>
            </w:r>
            <w:r w:rsidR="00C55794">
              <w:t xml:space="preserve">ohne expliziten Fokus auf einzelne Verfahren </w:t>
            </w:r>
            <w:r w:rsidR="00454979">
              <w:t xml:space="preserve">und/oder Geräte der digitalen Musikproduktion </w:t>
            </w:r>
            <w:r>
              <w:t xml:space="preserve">fort. </w:t>
            </w:r>
            <w:r w:rsidR="006F2487">
              <w:t>Ziel ist, dass die TN ihren Loop vom ersten Tag sukzessive</w:t>
            </w:r>
            <w:r w:rsidR="009804A7">
              <w:t>, eigenverantwortlich</w:t>
            </w:r>
            <w:r w:rsidR="006F2487">
              <w:t xml:space="preserve"> </w:t>
            </w:r>
            <w:r w:rsidR="00EE4B49">
              <w:t>weiteren</w:t>
            </w:r>
            <w:r w:rsidR="00074EAC">
              <w:t>t</w:t>
            </w:r>
            <w:r w:rsidR="00EE4B49">
              <w:t>wickeln</w:t>
            </w:r>
            <w:r w:rsidR="009804A7">
              <w:t>.</w:t>
            </w:r>
          </w:p>
          <w:p w14:paraId="07F4BEA6" w14:textId="466BC8CE" w:rsidR="00EE6621" w:rsidRDefault="00EE6621" w:rsidP="007D005B">
            <w:pPr>
              <w:pStyle w:val="Aufzhlung"/>
            </w:pPr>
            <w:r>
              <w:t>Die Arbeitsphase kann durch kurze theoretische Inputs (</w:t>
            </w:r>
            <w:r w:rsidR="00CC7481">
              <w:t>Präsentation Block 1</w:t>
            </w:r>
            <w:r>
              <w:t>: Folie 35–49) angereichert werden.</w:t>
            </w:r>
          </w:p>
          <w:p w14:paraId="53E738CC" w14:textId="415B90A6" w:rsidR="00C67645" w:rsidRPr="004E42C8" w:rsidRDefault="009B6834" w:rsidP="00254551">
            <w:pPr>
              <w:pStyle w:val="Aufzhlung"/>
            </w:pPr>
            <w:r w:rsidRPr="00C16DF4">
              <w:t xml:space="preserve">Die TN erhalten </w:t>
            </w:r>
            <w:r w:rsidRPr="00C16DF4">
              <w:rPr>
                <w:b/>
              </w:rPr>
              <w:t>bei Bedarf</w:t>
            </w:r>
            <w:r w:rsidRPr="00C16DF4">
              <w:t xml:space="preserve"> Unterstützung durch die Fortbildner:innen und/oder Handreichungen.</w:t>
            </w:r>
          </w:p>
        </w:tc>
        <w:tc>
          <w:tcPr>
            <w:tcW w:w="1276" w:type="dxa"/>
            <w:shd w:val="clear" w:color="auto" w:fill="FFFFFF" w:themeFill="background1"/>
          </w:tcPr>
          <w:p w14:paraId="687AC8C7" w14:textId="5E8A0EDA" w:rsidR="00C67645" w:rsidRPr="00C16DF4" w:rsidRDefault="00C67645" w:rsidP="00C67645">
            <w:pPr>
              <w:ind w:left="0"/>
              <w:rPr>
                <w:smallCaps/>
                <w:szCs w:val="16"/>
              </w:rPr>
            </w:pPr>
            <w:r w:rsidRPr="00C16DF4">
              <w:rPr>
                <w:smallCaps/>
                <w:szCs w:val="16"/>
              </w:rPr>
              <w:t>Einzelarbeit / (Klein-)Gruppenarbeit</w:t>
            </w:r>
          </w:p>
        </w:tc>
        <w:tc>
          <w:tcPr>
            <w:tcW w:w="2409" w:type="dxa"/>
            <w:shd w:val="clear" w:color="auto" w:fill="FFFFFF" w:themeFill="background1"/>
          </w:tcPr>
          <w:p w14:paraId="0B10C496" w14:textId="0D52D681" w:rsidR="00F07469" w:rsidRPr="00C16DF4" w:rsidRDefault="00A23D5E" w:rsidP="00263BB7">
            <w:pPr>
              <w:pStyle w:val="Aufzhlung"/>
            </w:pPr>
            <w:r>
              <w:t>Arbeitsauftrag (</w:t>
            </w:r>
            <w:r w:rsidR="00CC7481">
              <w:t>Präsentation Block 1</w:t>
            </w:r>
            <w:r w:rsidR="00F07469" w:rsidRPr="00C16DF4">
              <w:t xml:space="preserve">: Folie </w:t>
            </w:r>
            <w:r w:rsidR="00503182">
              <w:t>35–49</w:t>
            </w:r>
            <w:r w:rsidR="00F07469" w:rsidRPr="00C16DF4">
              <w:t>)</w:t>
            </w:r>
          </w:p>
          <w:p w14:paraId="1D526438" w14:textId="77777777" w:rsidR="00F07469" w:rsidRPr="00C16DF4" w:rsidRDefault="00F07469" w:rsidP="00263BB7">
            <w:pPr>
              <w:pStyle w:val="Aufzhlung"/>
            </w:pPr>
            <w:r w:rsidRPr="00C16DF4">
              <w:t xml:space="preserve">DAW (z. B. </w:t>
            </w:r>
            <w:r w:rsidRPr="00C16DF4">
              <w:rPr>
                <w:i/>
              </w:rPr>
              <w:t>GarageBand</w:t>
            </w:r>
            <w:r w:rsidRPr="00C16DF4">
              <w:t>)</w:t>
            </w:r>
          </w:p>
          <w:p w14:paraId="7CDB74E2" w14:textId="77777777" w:rsidR="00F07469" w:rsidRPr="00C16DF4" w:rsidRDefault="00F07469" w:rsidP="00263BB7">
            <w:pPr>
              <w:pStyle w:val="Aufzhlung"/>
            </w:pPr>
            <w:r w:rsidRPr="00C16DF4">
              <w:t xml:space="preserve">Vers. digital-haptische Controller (z. B. </w:t>
            </w:r>
            <w:r w:rsidRPr="00C16DF4">
              <w:rPr>
                <w:i/>
              </w:rPr>
              <w:t>Launchpad</w:t>
            </w:r>
            <w:r w:rsidRPr="00C16DF4">
              <w:t xml:space="preserve">, </w:t>
            </w:r>
            <w:r w:rsidRPr="00C16DF4">
              <w:rPr>
                <w:i/>
              </w:rPr>
              <w:t>Arturia MiniLab 3</w:t>
            </w:r>
            <w:r w:rsidRPr="00C16DF4">
              <w:t xml:space="preserve">, </w:t>
            </w:r>
            <w:r w:rsidRPr="00C16DF4">
              <w:rPr>
                <w:i/>
              </w:rPr>
              <w:t>Akai MPD218</w:t>
            </w:r>
            <w:r w:rsidRPr="00C16DF4">
              <w:t>)</w:t>
            </w:r>
          </w:p>
          <w:p w14:paraId="6CE181C3" w14:textId="3F036FD1" w:rsidR="005D2717" w:rsidRPr="00C16DF4" w:rsidRDefault="005D2717" w:rsidP="00263BB7">
            <w:pPr>
              <w:pStyle w:val="Aufzhlung"/>
            </w:pPr>
            <w:r w:rsidRPr="00C16DF4">
              <w:t xml:space="preserve">Handreichungen </w:t>
            </w:r>
            <w:r w:rsidRPr="00E074B6">
              <w:t>(</w:t>
            </w:r>
            <w:hyperlink r:id="rId26" w:history="1">
              <w:r w:rsidRPr="00E074B6">
                <w:rPr>
                  <w:rStyle w:val="Hyperlink"/>
                  <w:rFonts w:cs="Libertinus Serif"/>
                </w:rPr>
                <w:t>Launchpad</w:t>
              </w:r>
            </w:hyperlink>
            <w:r w:rsidRPr="00C16DF4">
              <w:rPr>
                <w:rFonts w:cs="Libertinus Serif"/>
              </w:rPr>
              <w:t xml:space="preserve">, </w:t>
            </w:r>
            <w:hyperlink r:id="rId27" w:history="1">
              <w:r w:rsidRPr="00621C73">
                <w:rPr>
                  <w:rStyle w:val="Hyperlink"/>
                  <w:rFonts w:cs="Libertinus Serif"/>
                </w:rPr>
                <w:t>Arturia MiniLab 3</w:t>
              </w:r>
            </w:hyperlink>
            <w:r w:rsidRPr="00C16DF4">
              <w:rPr>
                <w:rFonts w:cs="Libertinus Serif"/>
              </w:rPr>
              <w:t xml:space="preserve">, </w:t>
            </w:r>
            <w:hyperlink r:id="rId28" w:history="1">
              <w:r w:rsidRPr="00621C73">
                <w:rPr>
                  <w:rStyle w:val="Hyperlink"/>
                  <w:rFonts w:cs="Libertinus Serif"/>
                </w:rPr>
                <w:t>Akai MPD218</w:t>
              </w:r>
            </w:hyperlink>
            <w:r w:rsidRPr="00C16DF4">
              <w:rPr>
                <w:rFonts w:cs="Libertinus Serif"/>
              </w:rPr>
              <w:t>)</w:t>
            </w:r>
          </w:p>
          <w:p w14:paraId="49757A92" w14:textId="07AC4B9B" w:rsidR="00C67645" w:rsidRPr="00C16DF4" w:rsidRDefault="00F07469" w:rsidP="00263BB7">
            <w:pPr>
              <w:pStyle w:val="Aufzhlung"/>
            </w:pPr>
            <w:r w:rsidRPr="00433C59">
              <w:rPr>
                <w:rFonts w:cs="Libertinus Serif"/>
                <w:color w:val="7F7F7F" w:themeColor="text2" w:themeTint="80"/>
              </w:rPr>
              <w:t xml:space="preserve">(optional) </w:t>
            </w:r>
            <w:r w:rsidRPr="00433C59">
              <w:rPr>
                <w:rFonts w:cs="Libertinus Serif"/>
                <w:smallCaps/>
                <w:color w:val="7F7F7F" w:themeColor="text2" w:themeTint="80"/>
              </w:rPr>
              <w:t xml:space="preserve"> </w:t>
            </w:r>
            <w:r w:rsidRPr="00433C59">
              <w:rPr>
                <w:color w:val="7F7F7F" w:themeColor="text2" w:themeTint="80"/>
              </w:rPr>
              <w:t xml:space="preserve">vers. Drum-/Beat-Maschinen (z. B. Nachbauten der </w:t>
            </w:r>
            <w:r w:rsidRPr="00433C59">
              <w:rPr>
                <w:i/>
                <w:color w:val="7F7F7F" w:themeColor="text2" w:themeTint="80"/>
              </w:rPr>
              <w:t>Roland TB-303</w:t>
            </w:r>
            <w:r w:rsidRPr="00433C59">
              <w:rPr>
                <w:color w:val="7F7F7F" w:themeColor="text2" w:themeTint="80"/>
              </w:rPr>
              <w:t xml:space="preserve">, </w:t>
            </w:r>
            <w:r w:rsidRPr="00433C59">
              <w:rPr>
                <w:i/>
                <w:color w:val="7F7F7F" w:themeColor="text2" w:themeTint="80"/>
              </w:rPr>
              <w:t>Roland TR-808</w:t>
            </w:r>
            <w:r w:rsidRPr="00433C59">
              <w:rPr>
                <w:color w:val="7F7F7F" w:themeColor="text2" w:themeTint="80"/>
              </w:rPr>
              <w:t xml:space="preserve">, </w:t>
            </w:r>
            <w:r w:rsidRPr="00433C59">
              <w:rPr>
                <w:i/>
                <w:color w:val="7F7F7F" w:themeColor="text2" w:themeTint="80"/>
              </w:rPr>
              <w:t>Roland TR-909</w:t>
            </w:r>
            <w:r w:rsidRPr="00433C59">
              <w:rPr>
                <w:color w:val="7F7F7F" w:themeColor="text2" w:themeTint="80"/>
              </w:rPr>
              <w:t>)</w:t>
            </w:r>
          </w:p>
        </w:tc>
      </w:tr>
      <w:tr w:rsidR="00C67645" w:rsidRPr="00C16DF4" w14:paraId="3CFE6988" w14:textId="77777777" w:rsidTr="00165452">
        <w:trPr>
          <w:trHeight w:val="17"/>
        </w:trPr>
        <w:tc>
          <w:tcPr>
            <w:tcW w:w="851" w:type="dxa"/>
            <w:shd w:val="clear" w:color="auto" w:fill="FFFFFF" w:themeFill="background1"/>
          </w:tcPr>
          <w:p w14:paraId="3C692BFD" w14:textId="727B0AB4" w:rsidR="00C67645" w:rsidRDefault="00C67645" w:rsidP="00C67645">
            <w:pPr>
              <w:ind w:left="0"/>
              <w:rPr>
                <w:b/>
                <w:sz w:val="24"/>
                <w:szCs w:val="24"/>
              </w:rPr>
            </w:pPr>
            <w:r>
              <w:rPr>
                <w:b/>
                <w:sz w:val="24"/>
                <w:szCs w:val="24"/>
              </w:rPr>
              <w:t>45</w:t>
            </w:r>
          </w:p>
        </w:tc>
        <w:tc>
          <w:tcPr>
            <w:tcW w:w="1417" w:type="dxa"/>
            <w:shd w:val="clear" w:color="auto" w:fill="FFFFFF" w:themeFill="background1"/>
          </w:tcPr>
          <w:p w14:paraId="29C9521E" w14:textId="0CBC60C9" w:rsidR="00C67645" w:rsidRDefault="00C67645" w:rsidP="00C67645">
            <w:pPr>
              <w:ind w:left="0"/>
              <w:rPr>
                <w:smallCaps/>
                <w:szCs w:val="16"/>
              </w:rPr>
            </w:pPr>
            <w:r>
              <w:rPr>
                <w:smallCaps/>
                <w:szCs w:val="16"/>
              </w:rPr>
              <w:t>Ergebnispräsentation &amp; Reflexion III</w:t>
            </w:r>
          </w:p>
        </w:tc>
        <w:tc>
          <w:tcPr>
            <w:tcW w:w="3119" w:type="dxa"/>
            <w:shd w:val="clear" w:color="auto" w:fill="FFFFFF" w:themeFill="background1"/>
          </w:tcPr>
          <w:p w14:paraId="73DB9742" w14:textId="77777777" w:rsidR="00AB0045" w:rsidRPr="00C16DF4" w:rsidRDefault="00AB0045" w:rsidP="00AB0045">
            <w:pPr>
              <w:ind w:left="0"/>
              <w:jc w:val="lowKashida"/>
              <w:rPr>
                <w:b/>
                <w:szCs w:val="16"/>
              </w:rPr>
            </w:pPr>
            <w:r w:rsidRPr="00C16DF4">
              <w:rPr>
                <w:b/>
                <w:szCs w:val="16"/>
              </w:rPr>
              <w:t>Zielsetzung</w:t>
            </w:r>
          </w:p>
          <w:p w14:paraId="0B75D7C3" w14:textId="3B593F65" w:rsidR="00764093" w:rsidRPr="009A6503" w:rsidRDefault="006B1277" w:rsidP="009A6503">
            <w:pPr>
              <w:pStyle w:val="Aufzhlung"/>
            </w:pPr>
            <w:r w:rsidRPr="009A6503">
              <w:t>Die TN stellen ihre Ergebnisse vor</w:t>
            </w:r>
            <w:r w:rsidR="003224DA" w:rsidRPr="009A6503">
              <w:t>.</w:t>
            </w:r>
          </w:p>
          <w:p w14:paraId="2E3EAC46" w14:textId="1ACF71AD" w:rsidR="00876D58" w:rsidRPr="009A6503" w:rsidRDefault="00764093" w:rsidP="009A6503">
            <w:pPr>
              <w:pStyle w:val="Aufzhlung"/>
            </w:pPr>
            <w:r w:rsidRPr="009A6503">
              <w:t xml:space="preserve">Die TN </w:t>
            </w:r>
            <w:r w:rsidR="00876D58" w:rsidRPr="009A6503">
              <w:t>reflektieren</w:t>
            </w:r>
            <w:r w:rsidR="006B1277" w:rsidRPr="009A6503">
              <w:t xml:space="preserve"> den gesamten Fortbildungstag </w:t>
            </w:r>
            <w:r w:rsidR="00876D58" w:rsidRPr="009A6503">
              <w:t>(</w:t>
            </w:r>
            <w:r w:rsidR="004C1EAB">
              <w:t xml:space="preserve">ausführlich: </w:t>
            </w:r>
            <w:hyperlink w:anchor="Zielsetzung_Reflexion" w:history="1">
              <w:r w:rsidR="004C1EAB" w:rsidRPr="003E2A6C">
                <w:rPr>
                  <w:rStyle w:val="Hyperlink"/>
                </w:rPr>
                <w:t>Zielsetzung Reflexion Block 1, Tag 1</w:t>
              </w:r>
            </w:hyperlink>
            <w:r w:rsidR="00876D58" w:rsidRPr="009A6503">
              <w:t>).</w:t>
            </w:r>
          </w:p>
          <w:p w14:paraId="13BA2092" w14:textId="77777777" w:rsidR="00AB0045" w:rsidRPr="00C16DF4" w:rsidRDefault="00AB0045" w:rsidP="00AB0045">
            <w:pPr>
              <w:ind w:left="0"/>
              <w:jc w:val="lowKashida"/>
              <w:rPr>
                <w:b/>
                <w:szCs w:val="16"/>
              </w:rPr>
            </w:pPr>
          </w:p>
          <w:p w14:paraId="6680491E" w14:textId="77777777" w:rsidR="00AB0045" w:rsidRDefault="00AB0045" w:rsidP="00AB0045">
            <w:pPr>
              <w:ind w:left="0"/>
              <w:jc w:val="lowKashida"/>
              <w:rPr>
                <w:b/>
                <w:szCs w:val="16"/>
              </w:rPr>
            </w:pPr>
            <w:r w:rsidRPr="00C16DF4">
              <w:rPr>
                <w:b/>
                <w:szCs w:val="16"/>
              </w:rPr>
              <w:t>Ablauf &amp; Hinweise</w:t>
            </w:r>
          </w:p>
          <w:p w14:paraId="6281FA0F" w14:textId="64B3CA7E" w:rsidR="00AB0045" w:rsidRPr="00C16DF4" w:rsidRDefault="00033DC5" w:rsidP="007F59FE">
            <w:pPr>
              <w:ind w:left="0"/>
              <w:jc w:val="lowKashida"/>
              <w:rPr>
                <w:szCs w:val="16"/>
              </w:rPr>
            </w:pPr>
            <w:r w:rsidRPr="00033DC5">
              <w:rPr>
                <w:szCs w:val="16"/>
              </w:rPr>
              <w:t xml:space="preserve">Die </w:t>
            </w:r>
            <w:r>
              <w:rPr>
                <w:szCs w:val="16"/>
              </w:rPr>
              <w:t>TN stellen die Ergebnisse ihrer Projektarbeit vor.</w:t>
            </w:r>
            <w:r w:rsidR="007F59FE">
              <w:rPr>
                <w:szCs w:val="16"/>
              </w:rPr>
              <w:t xml:space="preserve"> Anschließend wird die</w:t>
            </w:r>
            <w:r w:rsidR="002539AC">
              <w:rPr>
                <w:szCs w:val="16"/>
              </w:rPr>
              <w:t xml:space="preserve"> gesamte</w:t>
            </w:r>
            <w:r w:rsidR="007F59FE">
              <w:rPr>
                <w:szCs w:val="16"/>
              </w:rPr>
              <w:t xml:space="preserve"> Fortbildung im Rahmen einer g</w:t>
            </w:r>
            <w:r w:rsidR="00AB0045" w:rsidRPr="00C16DF4">
              <w:rPr>
                <w:szCs w:val="16"/>
              </w:rPr>
              <w:t>emeinsame</w:t>
            </w:r>
            <w:r w:rsidR="007F59FE">
              <w:rPr>
                <w:szCs w:val="16"/>
              </w:rPr>
              <w:t>n,</w:t>
            </w:r>
            <w:r w:rsidR="00AB0045" w:rsidRPr="00C16DF4">
              <w:rPr>
                <w:szCs w:val="16"/>
              </w:rPr>
              <w:t xml:space="preserve"> leitfragengestützte</w:t>
            </w:r>
            <w:r w:rsidR="007F59FE">
              <w:rPr>
                <w:szCs w:val="16"/>
              </w:rPr>
              <w:t>n</w:t>
            </w:r>
            <w:r w:rsidR="00AB0045" w:rsidRPr="00C16DF4">
              <w:rPr>
                <w:szCs w:val="16"/>
              </w:rPr>
              <w:t xml:space="preserve"> Reflexion</w:t>
            </w:r>
            <w:r w:rsidR="006E4B6F">
              <w:rPr>
                <w:szCs w:val="16"/>
              </w:rPr>
              <w:t xml:space="preserve"> diskutiert</w:t>
            </w:r>
            <w:r w:rsidR="00AB0045" w:rsidRPr="00C16DF4">
              <w:rPr>
                <w:szCs w:val="16"/>
              </w:rPr>
              <w:t xml:space="preserve">. Dabei sollten vor allem folgende Aspekte thematisiert werden: </w:t>
            </w:r>
          </w:p>
          <w:p w14:paraId="3F557095" w14:textId="77777777" w:rsidR="002E0E4E" w:rsidRPr="00C16DF4" w:rsidRDefault="002E0E4E" w:rsidP="00DF5143">
            <w:pPr>
              <w:pStyle w:val="Aufzhlung"/>
            </w:pPr>
            <w:r>
              <w:t>Individuelle</w:t>
            </w:r>
            <w:r w:rsidRPr="00C16DF4">
              <w:t xml:space="preserve"> </w:t>
            </w:r>
            <w:r>
              <w:t xml:space="preserve">ästhetische </w:t>
            </w:r>
            <w:r w:rsidRPr="00C16DF4">
              <w:t>(Alteritäts-)Erfahrungen der TN</w:t>
            </w:r>
          </w:p>
          <w:p w14:paraId="409B4E7F" w14:textId="77777777" w:rsidR="00905E95" w:rsidRDefault="00AB0045" w:rsidP="00DF5143">
            <w:pPr>
              <w:pStyle w:val="Aufzhlung"/>
            </w:pPr>
            <w:r w:rsidRPr="00C16DF4">
              <w:t>Chancen und Herausforderungen im Kontext der (1) individuellen und (2) schulischen Verwendung der Geräte</w:t>
            </w:r>
          </w:p>
          <w:p w14:paraId="48FCBDD9" w14:textId="77777777" w:rsidR="00C67645" w:rsidRPr="00506308" w:rsidRDefault="00AB0045" w:rsidP="00DF5143">
            <w:pPr>
              <w:pStyle w:val="Aufzhlung"/>
            </w:pPr>
            <w:r w:rsidRPr="00506308">
              <w:lastRenderedPageBreak/>
              <w:t>Musikpädagogisches Verständnis der TN vor dem Hintergrund digitaler Bildung</w:t>
            </w:r>
          </w:p>
          <w:p w14:paraId="2B600E22" w14:textId="1DBDEC3A" w:rsidR="00EF1DEE" w:rsidRPr="003257FF" w:rsidRDefault="00376275" w:rsidP="00DF5143">
            <w:pPr>
              <w:pStyle w:val="Aufzhlung"/>
            </w:pPr>
            <w:r w:rsidRPr="00CA7C2A">
              <w:t xml:space="preserve">Transfer der Inhalte in den schulischen </w:t>
            </w:r>
            <w:r>
              <w:t xml:space="preserve">(und unterrichtspraktischen) </w:t>
            </w:r>
            <w:r w:rsidRPr="00CA7C2A">
              <w:t>Kontext</w:t>
            </w:r>
          </w:p>
        </w:tc>
        <w:tc>
          <w:tcPr>
            <w:tcW w:w="1276" w:type="dxa"/>
            <w:shd w:val="clear" w:color="auto" w:fill="FFFFFF" w:themeFill="background1"/>
          </w:tcPr>
          <w:p w14:paraId="1F0B01E6" w14:textId="1D698359" w:rsidR="00C67645" w:rsidRPr="00C16DF4" w:rsidRDefault="00C67645" w:rsidP="00C67645">
            <w:pPr>
              <w:ind w:left="0"/>
              <w:rPr>
                <w:smallCaps/>
                <w:szCs w:val="16"/>
              </w:rPr>
            </w:pPr>
            <w:r>
              <w:rPr>
                <w:smallCaps/>
                <w:szCs w:val="16"/>
              </w:rPr>
              <w:lastRenderedPageBreak/>
              <w:t>Plenum</w:t>
            </w:r>
          </w:p>
        </w:tc>
        <w:tc>
          <w:tcPr>
            <w:tcW w:w="2409" w:type="dxa"/>
            <w:shd w:val="clear" w:color="auto" w:fill="FFFFFF" w:themeFill="background1"/>
          </w:tcPr>
          <w:p w14:paraId="04549C57" w14:textId="00D7B38E" w:rsidR="00C67645" w:rsidRPr="00C16DF4" w:rsidRDefault="00E34BAB" w:rsidP="00263BB7">
            <w:pPr>
              <w:pStyle w:val="Aufzhlung"/>
            </w:pPr>
            <w:r w:rsidRPr="00C16DF4">
              <w:t>Reflexionsfragen (</w:t>
            </w:r>
            <w:r w:rsidR="00CC7481">
              <w:t>Präsentation Block 1</w:t>
            </w:r>
            <w:r w:rsidRPr="00C16DF4">
              <w:t xml:space="preserve">: Folie </w:t>
            </w:r>
            <w:r w:rsidR="00213104">
              <w:t>50–51</w:t>
            </w:r>
            <w:r w:rsidRPr="00C16DF4">
              <w:t>)</w:t>
            </w:r>
          </w:p>
        </w:tc>
      </w:tr>
    </w:tbl>
    <w:p w14:paraId="480625A9" w14:textId="77777777" w:rsidR="006D4C67" w:rsidRDefault="006D4C67">
      <w:pPr>
        <w:spacing w:after="160" w:line="259" w:lineRule="auto"/>
        <w:ind w:left="0"/>
        <w:rPr>
          <w:b/>
          <w:bCs/>
        </w:rPr>
      </w:pPr>
    </w:p>
    <w:p w14:paraId="54DD08EC" w14:textId="77777777" w:rsidR="006D4C67" w:rsidRDefault="006D4C67">
      <w:pPr>
        <w:spacing w:after="160" w:line="259" w:lineRule="auto"/>
        <w:ind w:left="0"/>
        <w:rPr>
          <w:b/>
          <w:bCs/>
        </w:rPr>
      </w:pPr>
      <w:r>
        <w:rPr>
          <w:b/>
          <w:bCs/>
        </w:rPr>
        <w:br w:type="page"/>
      </w:r>
    </w:p>
    <w:p w14:paraId="1C799D56" w14:textId="455C35F7" w:rsidR="001F571F" w:rsidRDefault="006D4C67" w:rsidP="006D4C67">
      <w:pPr>
        <w:pStyle w:val="berschrift2"/>
      </w:pPr>
      <w:r>
        <w:lastRenderedPageBreak/>
        <w:t xml:space="preserve">Verlaufsplanung: Block 2, Tag 1 </w:t>
      </w:r>
      <w:r w:rsidR="00912D0F">
        <w:t>–</w:t>
      </w:r>
      <w:r>
        <w:t xml:space="preserve"> </w:t>
      </w:r>
      <w:r w:rsidR="00912D0F">
        <w:t>Bewegungssonifikation</w:t>
      </w:r>
      <w:r w:rsidR="00BD1920">
        <w:t xml:space="preserve"> und audiovisuelle Transformation</w:t>
      </w:r>
      <w:r w:rsidR="00663ED5">
        <w:t xml:space="preserve"> I</w:t>
      </w:r>
    </w:p>
    <w:tbl>
      <w:tblPr>
        <w:tblStyle w:val="Tabellenraster"/>
        <w:tblW w:w="9077" w:type="dxa"/>
        <w:tblInd w:w="-5" w:type="dxa"/>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856"/>
        <w:gridCol w:w="1417"/>
        <w:gridCol w:w="3119"/>
        <w:gridCol w:w="1276"/>
        <w:gridCol w:w="2409"/>
      </w:tblGrid>
      <w:tr w:rsidR="002B32FC" w:rsidRPr="00C16DF4" w14:paraId="624E5A00" w14:textId="77777777" w:rsidTr="00C362FF">
        <w:trPr>
          <w:trHeight w:val="283"/>
        </w:trPr>
        <w:tc>
          <w:tcPr>
            <w:tcW w:w="856" w:type="dxa"/>
            <w:shd w:val="clear" w:color="auto" w:fill="B4E0E8" w:themeFill="accent5"/>
            <w:vAlign w:val="center"/>
          </w:tcPr>
          <w:p w14:paraId="44F5F505" w14:textId="77777777" w:rsidR="002B32FC" w:rsidRPr="000D6D22" w:rsidRDefault="002B32FC" w:rsidP="00C362FF">
            <w:pPr>
              <w:pStyle w:val="HeadlineInfobox"/>
              <w:ind w:left="-33" w:firstLine="32"/>
              <w:jc w:val="center"/>
              <w:rPr>
                <w:b/>
                <w:sz w:val="18"/>
                <w:szCs w:val="18"/>
              </w:rPr>
            </w:pPr>
            <w:r w:rsidRPr="000D6D22">
              <w:rPr>
                <w:b/>
                <w:sz w:val="18"/>
                <w:szCs w:val="18"/>
              </w:rPr>
              <w:t>Zeit</w:t>
            </w:r>
          </w:p>
        </w:tc>
        <w:tc>
          <w:tcPr>
            <w:tcW w:w="1417" w:type="dxa"/>
            <w:shd w:val="clear" w:color="auto" w:fill="B4E0E8" w:themeFill="accent5"/>
            <w:vAlign w:val="center"/>
          </w:tcPr>
          <w:p w14:paraId="2AC587A0" w14:textId="77777777" w:rsidR="002B32FC" w:rsidRPr="000D6D22" w:rsidRDefault="002B32FC" w:rsidP="00BD31D0">
            <w:pPr>
              <w:pStyle w:val="HeadlineInfobox"/>
              <w:jc w:val="center"/>
              <w:rPr>
                <w:b/>
                <w:sz w:val="18"/>
                <w:szCs w:val="18"/>
              </w:rPr>
            </w:pPr>
            <w:r w:rsidRPr="000D6D22">
              <w:rPr>
                <w:b/>
                <w:sz w:val="18"/>
                <w:szCs w:val="18"/>
              </w:rPr>
              <w:t>Phase</w:t>
            </w:r>
          </w:p>
        </w:tc>
        <w:tc>
          <w:tcPr>
            <w:tcW w:w="3119" w:type="dxa"/>
            <w:shd w:val="clear" w:color="auto" w:fill="B4E0E8" w:themeFill="accent5"/>
            <w:vAlign w:val="center"/>
          </w:tcPr>
          <w:p w14:paraId="76F0D18D" w14:textId="77777777" w:rsidR="002B32FC" w:rsidRPr="000D6D22" w:rsidRDefault="002B32FC" w:rsidP="00BD31D0">
            <w:pPr>
              <w:pStyle w:val="HeadlineInfobox"/>
              <w:jc w:val="center"/>
              <w:rPr>
                <w:b/>
                <w:sz w:val="18"/>
                <w:szCs w:val="18"/>
              </w:rPr>
            </w:pPr>
            <w:r w:rsidRPr="000D6D22">
              <w:rPr>
                <w:b/>
                <w:sz w:val="18"/>
                <w:szCs w:val="18"/>
              </w:rPr>
              <w:t>Inhalte &amp; Lernziele</w:t>
            </w:r>
          </w:p>
        </w:tc>
        <w:tc>
          <w:tcPr>
            <w:tcW w:w="1276" w:type="dxa"/>
            <w:shd w:val="clear" w:color="auto" w:fill="B4E0E8" w:themeFill="accent5"/>
            <w:vAlign w:val="center"/>
          </w:tcPr>
          <w:p w14:paraId="0FA3F28E" w14:textId="77777777" w:rsidR="002B32FC" w:rsidRPr="000D6D22" w:rsidRDefault="002B32FC" w:rsidP="00BD31D0">
            <w:pPr>
              <w:pStyle w:val="HeadlineInfobox"/>
              <w:jc w:val="center"/>
              <w:rPr>
                <w:b/>
                <w:sz w:val="18"/>
                <w:szCs w:val="18"/>
              </w:rPr>
            </w:pPr>
            <w:r w:rsidRPr="000D6D22">
              <w:rPr>
                <w:b/>
                <w:sz w:val="18"/>
                <w:szCs w:val="18"/>
              </w:rPr>
              <w:t>Methode</w:t>
            </w:r>
          </w:p>
        </w:tc>
        <w:tc>
          <w:tcPr>
            <w:tcW w:w="2409" w:type="dxa"/>
            <w:shd w:val="clear" w:color="auto" w:fill="B4E0E8" w:themeFill="accent5"/>
            <w:vAlign w:val="center"/>
          </w:tcPr>
          <w:p w14:paraId="1F9CED75" w14:textId="77777777" w:rsidR="002B32FC" w:rsidRPr="000D6D22" w:rsidRDefault="002B32FC" w:rsidP="00BD31D0">
            <w:pPr>
              <w:pStyle w:val="HeadlineInfobox"/>
              <w:jc w:val="center"/>
              <w:rPr>
                <w:b/>
                <w:sz w:val="18"/>
                <w:szCs w:val="18"/>
              </w:rPr>
            </w:pPr>
            <w:r w:rsidRPr="000D6D22">
              <w:rPr>
                <w:b/>
                <w:sz w:val="18"/>
                <w:szCs w:val="18"/>
              </w:rPr>
              <w:t xml:space="preserve">Material &amp; </w:t>
            </w:r>
            <w:r w:rsidRPr="000D6D22">
              <w:rPr>
                <w:b/>
                <w:sz w:val="18"/>
                <w:szCs w:val="18"/>
              </w:rPr>
              <w:br/>
              <w:t>Medien</w:t>
            </w:r>
          </w:p>
        </w:tc>
      </w:tr>
      <w:tr w:rsidR="002B32FC" w:rsidRPr="00472035" w14:paraId="2DEC71F1" w14:textId="77777777" w:rsidTr="00C362FF">
        <w:trPr>
          <w:trHeight w:val="283"/>
        </w:trPr>
        <w:tc>
          <w:tcPr>
            <w:tcW w:w="856" w:type="dxa"/>
            <w:vAlign w:val="center"/>
          </w:tcPr>
          <w:p w14:paraId="72DF8A30" w14:textId="77777777" w:rsidR="002B32FC" w:rsidRDefault="002B32FC" w:rsidP="000E7D3F">
            <w:pPr>
              <w:ind w:left="0"/>
              <w:jc w:val="center"/>
              <w:rPr>
                <w:b/>
                <w:sz w:val="24"/>
                <w:szCs w:val="24"/>
              </w:rPr>
            </w:pPr>
            <w:r>
              <w:rPr>
                <w:b/>
                <w:sz w:val="24"/>
                <w:szCs w:val="24"/>
              </w:rPr>
              <w:t>-</w:t>
            </w:r>
          </w:p>
        </w:tc>
        <w:tc>
          <w:tcPr>
            <w:tcW w:w="1417" w:type="dxa"/>
            <w:shd w:val="clear" w:color="auto" w:fill="FFFFFF" w:themeFill="background1"/>
          </w:tcPr>
          <w:p w14:paraId="04C54BA0" w14:textId="77777777" w:rsidR="002B32FC" w:rsidRDefault="002B32FC" w:rsidP="00BD31D0">
            <w:pPr>
              <w:ind w:left="0"/>
              <w:rPr>
                <w:smallCaps/>
                <w:szCs w:val="16"/>
              </w:rPr>
            </w:pPr>
            <w:bookmarkStart w:id="7" w:name="Block_2_Tag_2_Vorbereitung"/>
            <w:r>
              <w:rPr>
                <w:smallCaps/>
                <w:szCs w:val="16"/>
              </w:rPr>
              <w:t>Vorbereitung</w:t>
            </w:r>
            <w:bookmarkEnd w:id="7"/>
          </w:p>
        </w:tc>
        <w:tc>
          <w:tcPr>
            <w:tcW w:w="3119" w:type="dxa"/>
            <w:shd w:val="clear" w:color="auto" w:fill="FFFFFF" w:themeFill="background1"/>
          </w:tcPr>
          <w:p w14:paraId="1FF2FA17" w14:textId="77777777" w:rsidR="002B32FC" w:rsidRPr="0029030C" w:rsidRDefault="002B32FC" w:rsidP="00BD31D0">
            <w:pPr>
              <w:ind w:left="0"/>
              <w:jc w:val="lowKashida"/>
              <w:rPr>
                <w:b/>
                <w:szCs w:val="16"/>
              </w:rPr>
            </w:pPr>
            <w:r w:rsidRPr="0029030C">
              <w:rPr>
                <w:b/>
                <w:szCs w:val="16"/>
              </w:rPr>
              <w:t>Aufbau</w:t>
            </w:r>
          </w:p>
          <w:p w14:paraId="3D7396EB" w14:textId="77777777" w:rsidR="00183541" w:rsidRPr="0029030C" w:rsidRDefault="00183541" w:rsidP="00162C8C">
            <w:pPr>
              <w:pStyle w:val="Aufzhlung"/>
            </w:pPr>
            <w:r w:rsidRPr="0029030C">
              <w:t>Damit die Fortbildung möglichst reibungslos ablaufen kann, empfehlen wir, vor Beginn der Fortbildung mehrere Arbeitsplätze einzurichten. An den Arbeitsplätzen sollte neben der digitalen Hardware, welche die TN im Verlaufe der Fortbildung nutzen sollen, auch ggf. notwendige Adapter sowie eine Stromquelle zur Verfügung gestellt werden.</w:t>
            </w:r>
          </w:p>
          <w:p w14:paraId="167198F4" w14:textId="30F4E2DC" w:rsidR="00183541" w:rsidRPr="0029030C" w:rsidRDefault="00183541" w:rsidP="00162C8C">
            <w:pPr>
              <w:pStyle w:val="Aufzhlung"/>
            </w:pPr>
            <w:r w:rsidRPr="0029030C">
              <w:t xml:space="preserve">Für den Schwerpunkt </w:t>
            </w:r>
            <w:r w:rsidRPr="0029030C">
              <w:rPr>
                <w:i/>
              </w:rPr>
              <w:t xml:space="preserve">Bewegungssonifikation </w:t>
            </w:r>
            <w:r w:rsidRPr="0029030C">
              <w:t xml:space="preserve">haben wir in unserer Fortbildung verschiedene Typen </w:t>
            </w:r>
            <w:r w:rsidR="000B18FC" w:rsidRPr="0029030C">
              <w:t xml:space="preserve">bewegungsgesteuerter </w:t>
            </w:r>
            <w:r w:rsidRPr="0029030C">
              <w:t xml:space="preserve">Controller </w:t>
            </w:r>
            <w:r w:rsidR="000A04F4" w:rsidRPr="0029030C">
              <w:t xml:space="preserve">und dazugehörige Software </w:t>
            </w:r>
            <w:r w:rsidRPr="0029030C">
              <w:t>gewählt,</w:t>
            </w:r>
            <w:r w:rsidR="00D40745" w:rsidRPr="0029030C">
              <w:t xml:space="preserve"> die</w:t>
            </w:r>
            <w:r w:rsidRPr="0029030C">
              <w:t xml:space="preserve"> Handlungsoptionen im Rahmen der digitalen Musikproduktion aufzeigen sollen.</w:t>
            </w:r>
          </w:p>
          <w:p w14:paraId="56A6781B" w14:textId="1F058B7B" w:rsidR="002B32FC" w:rsidRPr="0029030C" w:rsidRDefault="00183541" w:rsidP="00162C8C">
            <w:pPr>
              <w:pStyle w:val="Aufzhlung"/>
              <w:rPr>
                <w:b/>
              </w:rPr>
            </w:pPr>
            <w:r w:rsidRPr="0029030C">
              <w:t>Allen Teilnehmer:innen (Abk.: TN) sollte zusätzlich ein Endgerät mit einer DAW und Kopfhörer zur Verfügung gestellt werden. Im Rahmen der hier vorgestellten Fortbildung haben wir iPads mit GarageBand verwendet.</w:t>
            </w:r>
          </w:p>
        </w:tc>
        <w:tc>
          <w:tcPr>
            <w:tcW w:w="1276" w:type="dxa"/>
            <w:shd w:val="clear" w:color="auto" w:fill="FFFFFF" w:themeFill="background1"/>
          </w:tcPr>
          <w:p w14:paraId="4B5A8F1B" w14:textId="77777777" w:rsidR="002B32FC" w:rsidRDefault="002B32FC" w:rsidP="00BD31D0">
            <w:pPr>
              <w:ind w:left="0"/>
              <w:rPr>
                <w:smallCaps/>
                <w:szCs w:val="16"/>
              </w:rPr>
            </w:pPr>
            <w:r>
              <w:rPr>
                <w:smallCaps/>
                <w:szCs w:val="16"/>
              </w:rPr>
              <w:t>-</w:t>
            </w:r>
          </w:p>
        </w:tc>
        <w:tc>
          <w:tcPr>
            <w:tcW w:w="2409" w:type="dxa"/>
            <w:shd w:val="clear" w:color="auto" w:fill="FFFFFF" w:themeFill="background1"/>
          </w:tcPr>
          <w:p w14:paraId="74A269E0" w14:textId="29DB2A9D" w:rsidR="002B32FC" w:rsidRPr="00F76FBC" w:rsidRDefault="008224DA" w:rsidP="00162C8C">
            <w:pPr>
              <w:pStyle w:val="Aufzhlung"/>
              <w:rPr>
                <w:lang w:val="en-US"/>
              </w:rPr>
            </w:pPr>
            <w:r>
              <w:t xml:space="preserve">Vers. </w:t>
            </w:r>
            <w:r w:rsidR="005C4575">
              <w:t>b</w:t>
            </w:r>
            <w:r>
              <w:t>ewegungsgesteuerte Controller</w:t>
            </w:r>
            <w:r w:rsidR="00752489">
              <w:t xml:space="preserve"> (z. B.  </w:t>
            </w:r>
            <w:r w:rsidR="00FE6AEA" w:rsidRPr="00F76FBC">
              <w:rPr>
                <w:i/>
                <w:lang w:val="en-US"/>
              </w:rPr>
              <w:t>Artiphone ORBA 2</w:t>
            </w:r>
            <w:r w:rsidR="00FE6AEA" w:rsidRPr="00F76FBC">
              <w:rPr>
                <w:lang w:val="en-US"/>
              </w:rPr>
              <w:t xml:space="preserve">, </w:t>
            </w:r>
            <w:r w:rsidR="00FE6AEA" w:rsidRPr="00F76FBC">
              <w:rPr>
                <w:i/>
                <w:lang w:val="en-US"/>
              </w:rPr>
              <w:t>LeapMotion</w:t>
            </w:r>
            <w:r w:rsidR="009F10D4" w:rsidRPr="00F76FBC">
              <w:rPr>
                <w:i/>
                <w:lang w:val="en-US"/>
              </w:rPr>
              <w:t xml:space="preserve"> 2</w:t>
            </w:r>
            <w:r w:rsidR="00FE6AEA" w:rsidRPr="00F76FBC">
              <w:rPr>
                <w:lang w:val="en-US"/>
              </w:rPr>
              <w:t xml:space="preserve">, </w:t>
            </w:r>
            <w:r w:rsidR="00FE6AEA" w:rsidRPr="00F76FBC">
              <w:rPr>
                <w:i/>
                <w:lang w:val="en-US"/>
              </w:rPr>
              <w:t>SOMI-Kit 2</w:t>
            </w:r>
            <w:r w:rsidR="002A672E" w:rsidRPr="00F76FBC">
              <w:rPr>
                <w:lang w:val="en-US"/>
              </w:rPr>
              <w:t xml:space="preserve">, </w:t>
            </w:r>
            <w:r w:rsidR="002A672E" w:rsidRPr="00F76FBC">
              <w:rPr>
                <w:i/>
                <w:lang w:val="en-US"/>
              </w:rPr>
              <w:t>Music</w:t>
            </w:r>
            <w:r w:rsidR="00D85420" w:rsidRPr="00F76FBC">
              <w:rPr>
                <w:i/>
                <w:lang w:val="en-US"/>
              </w:rPr>
              <w:t xml:space="preserve"> </w:t>
            </w:r>
            <w:r w:rsidR="002A672E" w:rsidRPr="00F76FBC">
              <w:rPr>
                <w:i/>
                <w:lang w:val="en-US"/>
              </w:rPr>
              <w:t>Fingers</w:t>
            </w:r>
            <w:r w:rsidR="00FE6AEA" w:rsidRPr="00F76FBC">
              <w:rPr>
                <w:lang w:val="en-US"/>
              </w:rPr>
              <w:t>)</w:t>
            </w:r>
          </w:p>
          <w:p w14:paraId="48AA4A86" w14:textId="28569282" w:rsidR="00472035" w:rsidRDefault="00472035" w:rsidP="00162C8C">
            <w:pPr>
              <w:pStyle w:val="Aufzhlung"/>
            </w:pPr>
            <w:bookmarkStart w:id="8" w:name="Software_Bewegungssonifikation_1"/>
            <w:r w:rsidRPr="00472035">
              <w:t>Software</w:t>
            </w:r>
            <w:bookmarkEnd w:id="8"/>
            <w:r w:rsidRPr="00472035">
              <w:t xml:space="preserve">, die für den Betrieb </w:t>
            </w:r>
            <w:r>
              <w:t xml:space="preserve">der Geräte benötigt wird (für die o. g. Beispiele: </w:t>
            </w:r>
            <w:r w:rsidRPr="00885049">
              <w:rPr>
                <w:i/>
              </w:rPr>
              <w:t>Artiphone Connect</w:t>
            </w:r>
            <w:r>
              <w:t xml:space="preserve"> [App], </w:t>
            </w:r>
            <w:r w:rsidRPr="00885049">
              <w:rPr>
                <w:i/>
              </w:rPr>
              <w:t>Glover</w:t>
            </w:r>
            <w:r>
              <w:t xml:space="preserve"> </w:t>
            </w:r>
            <w:r w:rsidR="00057768">
              <w:t xml:space="preserve">[Desktop] </w:t>
            </w:r>
            <w:r>
              <w:t>&amp;</w:t>
            </w:r>
            <w:r w:rsidR="00BA58DE">
              <w:t xml:space="preserve"> </w:t>
            </w:r>
            <w:r w:rsidR="0005491C" w:rsidRPr="00885049">
              <w:rPr>
                <w:i/>
              </w:rPr>
              <w:t>Gemini V5</w:t>
            </w:r>
            <w:r w:rsidR="0005491C">
              <w:t xml:space="preserve"> [Desktop]</w:t>
            </w:r>
            <w:r w:rsidR="00695474">
              <w:t xml:space="preserve"> &amp; </w:t>
            </w:r>
            <w:r w:rsidR="00695474" w:rsidRPr="00885049">
              <w:rPr>
                <w:i/>
              </w:rPr>
              <w:t xml:space="preserve">Ableton </w:t>
            </w:r>
            <w:r w:rsidR="00F6103F" w:rsidRPr="00885049">
              <w:rPr>
                <w:i/>
              </w:rPr>
              <w:t>Live</w:t>
            </w:r>
            <w:r w:rsidR="00F6103F">
              <w:t xml:space="preserve"> </w:t>
            </w:r>
            <w:r w:rsidR="00695474">
              <w:t>[Desktop]</w:t>
            </w:r>
            <w:r w:rsidR="0005491C">
              <w:t>,</w:t>
            </w:r>
            <w:r w:rsidR="00CC17C5">
              <w:t xml:space="preserve"> </w:t>
            </w:r>
            <w:r w:rsidR="00CC17C5" w:rsidRPr="00885049">
              <w:rPr>
                <w:i/>
              </w:rPr>
              <w:t xml:space="preserve">Ableton </w:t>
            </w:r>
            <w:r w:rsidR="00F6103F" w:rsidRPr="00885049">
              <w:rPr>
                <w:i/>
              </w:rPr>
              <w:t>Live</w:t>
            </w:r>
            <w:r w:rsidR="00F6103F">
              <w:t xml:space="preserve"> mit Somi-Kit-2-Plug-In </w:t>
            </w:r>
            <w:r w:rsidR="00CC17C5">
              <w:t>[Desktop]</w:t>
            </w:r>
            <w:r w:rsidR="00D85420">
              <w:t xml:space="preserve">, </w:t>
            </w:r>
            <w:r w:rsidR="00D85420" w:rsidRPr="00885049">
              <w:rPr>
                <w:i/>
              </w:rPr>
              <w:t>Music Fingers</w:t>
            </w:r>
            <w:r w:rsidR="00D85420">
              <w:t xml:space="preserve"> [App])</w:t>
            </w:r>
            <w:r w:rsidR="00695474">
              <w:t xml:space="preserve"> </w:t>
            </w:r>
            <w:r>
              <w:t xml:space="preserve"> </w:t>
            </w:r>
          </w:p>
          <w:p w14:paraId="3278C874" w14:textId="77777777" w:rsidR="00D46288" w:rsidRPr="00045375" w:rsidRDefault="00D46288" w:rsidP="00D46288">
            <w:pPr>
              <w:pStyle w:val="Aufzhlung"/>
            </w:pPr>
            <w:r>
              <w:t xml:space="preserve">Vers. bewegungsgesteuerte Controller (z. B.  </w:t>
            </w:r>
            <w:r w:rsidRPr="00045375">
              <w:rPr>
                <w:i/>
              </w:rPr>
              <w:t>Artiphone ORBA 2</w:t>
            </w:r>
            <w:r w:rsidRPr="00045375">
              <w:t xml:space="preserve">, </w:t>
            </w:r>
            <w:r w:rsidRPr="00045375">
              <w:rPr>
                <w:i/>
              </w:rPr>
              <w:t>LeapMotion 2</w:t>
            </w:r>
            <w:r w:rsidRPr="00045375">
              <w:t xml:space="preserve">, </w:t>
            </w:r>
            <w:r w:rsidRPr="00045375">
              <w:rPr>
                <w:i/>
              </w:rPr>
              <w:t>SOMI-Kit 2</w:t>
            </w:r>
            <w:r w:rsidRPr="00045375">
              <w:t xml:space="preserve">, </w:t>
            </w:r>
            <w:r w:rsidRPr="00045375">
              <w:rPr>
                <w:i/>
              </w:rPr>
              <w:t>Music Fingers</w:t>
            </w:r>
            <w:r w:rsidRPr="00045375">
              <w:t>) und</w:t>
            </w:r>
            <w:r>
              <w:t xml:space="preserve"> zugehörige </w:t>
            </w:r>
            <w:hyperlink w:anchor="Software_Bewegungssonifikation_1" w:history="1">
              <w:r w:rsidRPr="00B407AE">
                <w:rPr>
                  <w:rStyle w:val="Hyperlink"/>
                </w:rPr>
                <w:t>Software</w:t>
              </w:r>
            </w:hyperlink>
          </w:p>
          <w:p w14:paraId="3234E66E" w14:textId="5EAED059" w:rsidR="00D46288" w:rsidRPr="00472035" w:rsidRDefault="00D46288" w:rsidP="00D46288">
            <w:pPr>
              <w:pStyle w:val="Aufzhlung"/>
            </w:pPr>
            <w:r w:rsidRPr="00045375">
              <w:t>Handreichungen (</w:t>
            </w:r>
            <w:hyperlink r:id="rId29" w:history="1">
              <w:r w:rsidRPr="0007547D">
                <w:rPr>
                  <w:rStyle w:val="Hyperlink"/>
                  <w:rFonts w:cs="Libertinus Serif"/>
                </w:rPr>
                <w:t>Artiphone ORBA 2</w:t>
              </w:r>
            </w:hyperlink>
            <w:r w:rsidRPr="00D7155C">
              <w:rPr>
                <w:rFonts w:cs="Libertinus Serif"/>
              </w:rPr>
              <w:t>,</w:t>
            </w:r>
            <w:r w:rsidRPr="00D7155C">
              <w:t xml:space="preserve"> </w:t>
            </w:r>
            <w:hyperlink r:id="rId30" w:history="1">
              <w:r w:rsidRPr="00D7155C">
                <w:rPr>
                  <w:rStyle w:val="Hyperlink"/>
                  <w:rFonts w:cs="Libertinus Serif"/>
                </w:rPr>
                <w:t>LeapMotion 2</w:t>
              </w:r>
            </w:hyperlink>
            <w:r w:rsidRPr="00D7155C">
              <w:rPr>
                <w:rFonts w:cs="Libertinus Serif"/>
              </w:rPr>
              <w:t>)</w:t>
            </w:r>
          </w:p>
          <w:p w14:paraId="59625F3C" w14:textId="3173FE5F" w:rsidR="00472035" w:rsidRPr="00472035" w:rsidRDefault="00472035" w:rsidP="00162C8C">
            <w:pPr>
              <w:pStyle w:val="Aufzhlung"/>
            </w:pPr>
            <w:r>
              <w:t>Sonstiges Zubehör (Adapter, Mehrfachsteckdosen, Kopfhörer, USB-Hubs, Interface, Mikrophone, …)</w:t>
            </w:r>
          </w:p>
        </w:tc>
      </w:tr>
      <w:tr w:rsidR="00C174EC" w:rsidRPr="00472035" w14:paraId="0EBE44E1" w14:textId="77777777" w:rsidTr="00C362FF">
        <w:trPr>
          <w:trHeight w:val="828"/>
        </w:trPr>
        <w:tc>
          <w:tcPr>
            <w:tcW w:w="856" w:type="dxa"/>
            <w:shd w:val="clear" w:color="auto" w:fill="FFFFFF" w:themeFill="background1"/>
          </w:tcPr>
          <w:p w14:paraId="652C90E6" w14:textId="55784061" w:rsidR="00C174EC" w:rsidRPr="00472035" w:rsidRDefault="00C174EC" w:rsidP="00C174EC">
            <w:pPr>
              <w:ind w:left="0"/>
              <w:rPr>
                <w:b/>
                <w:sz w:val="24"/>
                <w:szCs w:val="24"/>
              </w:rPr>
            </w:pPr>
            <w:r w:rsidRPr="00C16DF4">
              <w:rPr>
                <w:b/>
                <w:sz w:val="24"/>
                <w:szCs w:val="24"/>
              </w:rPr>
              <w:t>30</w:t>
            </w:r>
          </w:p>
        </w:tc>
        <w:tc>
          <w:tcPr>
            <w:tcW w:w="1417" w:type="dxa"/>
            <w:shd w:val="clear" w:color="auto" w:fill="FFFFFF" w:themeFill="background1"/>
          </w:tcPr>
          <w:p w14:paraId="79BFB4DF" w14:textId="014AB49D" w:rsidR="00C174EC" w:rsidRPr="00472035" w:rsidRDefault="00C174EC" w:rsidP="00C174EC">
            <w:pPr>
              <w:ind w:left="0"/>
              <w:rPr>
                <w:smallCaps/>
                <w:szCs w:val="16"/>
              </w:rPr>
            </w:pPr>
            <w:r w:rsidRPr="00C16DF4">
              <w:rPr>
                <w:smallCaps/>
                <w:szCs w:val="16"/>
              </w:rPr>
              <w:t>Begrüßung &amp; Einstieg</w:t>
            </w:r>
          </w:p>
        </w:tc>
        <w:tc>
          <w:tcPr>
            <w:tcW w:w="3119" w:type="dxa"/>
            <w:shd w:val="clear" w:color="auto" w:fill="FFFFFF" w:themeFill="background1"/>
          </w:tcPr>
          <w:p w14:paraId="29FFA9AD" w14:textId="77777777" w:rsidR="00C174EC" w:rsidRPr="00C16DF4" w:rsidRDefault="00C174EC" w:rsidP="00C174EC">
            <w:pPr>
              <w:ind w:left="0"/>
              <w:jc w:val="lowKashida"/>
              <w:rPr>
                <w:b/>
                <w:szCs w:val="16"/>
              </w:rPr>
            </w:pPr>
            <w:r w:rsidRPr="00C16DF4">
              <w:rPr>
                <w:b/>
                <w:szCs w:val="16"/>
              </w:rPr>
              <w:t>Ablauf &amp; Hinweise</w:t>
            </w:r>
          </w:p>
          <w:p w14:paraId="4A8ACFBD" w14:textId="73F4FD64" w:rsidR="00C174EC" w:rsidRPr="00BA58C2" w:rsidRDefault="00C174EC" w:rsidP="00BA58C2">
            <w:pPr>
              <w:ind w:left="0"/>
              <w:jc w:val="lowKashida"/>
              <w:rPr>
                <w:szCs w:val="16"/>
              </w:rPr>
            </w:pPr>
            <w:r w:rsidRPr="00BA58C2">
              <w:rPr>
                <w:szCs w:val="16"/>
              </w:rPr>
              <w:t>Die Fortbildner:innen und TN stellen ihren beruflichen und habituellen Hintergrund vor. Orientierung für die Vorstellung bieten die beigefügten Fragen</w:t>
            </w:r>
          </w:p>
        </w:tc>
        <w:tc>
          <w:tcPr>
            <w:tcW w:w="1276" w:type="dxa"/>
            <w:shd w:val="clear" w:color="auto" w:fill="FFFFFF" w:themeFill="background1"/>
          </w:tcPr>
          <w:p w14:paraId="4A5061E6" w14:textId="131E967C" w:rsidR="00C174EC" w:rsidRPr="00472035" w:rsidRDefault="00C174EC" w:rsidP="00C174EC">
            <w:pPr>
              <w:ind w:left="0"/>
              <w:rPr>
                <w:smallCaps/>
                <w:szCs w:val="16"/>
              </w:rPr>
            </w:pPr>
            <w:r w:rsidRPr="00C16DF4">
              <w:rPr>
                <w:smallCaps/>
                <w:szCs w:val="16"/>
              </w:rPr>
              <w:t>Plenum</w:t>
            </w:r>
          </w:p>
        </w:tc>
        <w:tc>
          <w:tcPr>
            <w:tcW w:w="2409" w:type="dxa"/>
            <w:shd w:val="clear" w:color="auto" w:fill="FFFFFF" w:themeFill="background1"/>
          </w:tcPr>
          <w:p w14:paraId="08C87F09" w14:textId="77CE261F" w:rsidR="00C174EC" w:rsidRPr="00472035" w:rsidRDefault="00216FDA" w:rsidP="00582231">
            <w:pPr>
              <w:pStyle w:val="Aufzhlung"/>
            </w:pPr>
            <w:r>
              <w:t>Reflexionsfragen</w:t>
            </w:r>
            <w:r w:rsidR="00C174EC" w:rsidRPr="00C16DF4">
              <w:t xml:space="preserve"> (</w:t>
            </w:r>
            <w:r w:rsidR="00CC7481">
              <w:t>Präsentation Block 2</w:t>
            </w:r>
            <w:r w:rsidR="00C174EC" w:rsidRPr="00C16DF4">
              <w:t xml:space="preserve">: Folie </w:t>
            </w:r>
            <w:r w:rsidR="009F1B87">
              <w:t>3</w:t>
            </w:r>
            <w:r w:rsidR="00C174EC" w:rsidRPr="00C16DF4">
              <w:t>)</w:t>
            </w:r>
          </w:p>
        </w:tc>
      </w:tr>
      <w:tr w:rsidR="000F3420" w:rsidRPr="00045375" w14:paraId="45D5DD92" w14:textId="77777777" w:rsidTr="00C362FF">
        <w:trPr>
          <w:trHeight w:val="828"/>
        </w:trPr>
        <w:tc>
          <w:tcPr>
            <w:tcW w:w="856" w:type="dxa"/>
            <w:shd w:val="clear" w:color="auto" w:fill="FFFFFF" w:themeFill="background1"/>
          </w:tcPr>
          <w:p w14:paraId="1B89D854" w14:textId="409B415F" w:rsidR="000F3420" w:rsidRPr="00C16DF4" w:rsidRDefault="00145E23" w:rsidP="000F3420">
            <w:pPr>
              <w:ind w:left="0"/>
              <w:rPr>
                <w:b/>
                <w:sz w:val="24"/>
                <w:szCs w:val="24"/>
              </w:rPr>
            </w:pPr>
            <w:r>
              <w:rPr>
                <w:b/>
                <w:sz w:val="24"/>
                <w:szCs w:val="24"/>
              </w:rPr>
              <w:t>60</w:t>
            </w:r>
          </w:p>
        </w:tc>
        <w:tc>
          <w:tcPr>
            <w:tcW w:w="1417" w:type="dxa"/>
            <w:shd w:val="clear" w:color="auto" w:fill="FFFFFF" w:themeFill="background1"/>
          </w:tcPr>
          <w:p w14:paraId="123CCCDC" w14:textId="61DE6222" w:rsidR="000F3420" w:rsidRPr="00C16DF4" w:rsidRDefault="000F3420" w:rsidP="000F3420">
            <w:pPr>
              <w:ind w:left="0"/>
              <w:rPr>
                <w:smallCaps/>
                <w:szCs w:val="16"/>
              </w:rPr>
            </w:pPr>
            <w:bookmarkStart w:id="9" w:name="Modul_Bewegungssonifikation"/>
            <w:r w:rsidRPr="00C16DF4">
              <w:rPr>
                <w:smallCaps/>
                <w:szCs w:val="16"/>
              </w:rPr>
              <w:t>Arbeitsphase I</w:t>
            </w:r>
            <w:r w:rsidR="008C3A19">
              <w:rPr>
                <w:smallCaps/>
                <w:szCs w:val="16"/>
              </w:rPr>
              <w:t>: Bewegungssonifikation</w:t>
            </w:r>
            <w:bookmarkEnd w:id="9"/>
          </w:p>
        </w:tc>
        <w:tc>
          <w:tcPr>
            <w:tcW w:w="3119" w:type="dxa"/>
            <w:shd w:val="clear" w:color="auto" w:fill="FFFFFF" w:themeFill="background1"/>
          </w:tcPr>
          <w:p w14:paraId="0BCAA891" w14:textId="77777777" w:rsidR="000F3420" w:rsidRPr="00C16DF4" w:rsidRDefault="000F3420" w:rsidP="000F3420">
            <w:pPr>
              <w:ind w:left="0"/>
              <w:jc w:val="lowKashida"/>
              <w:rPr>
                <w:szCs w:val="16"/>
              </w:rPr>
            </w:pPr>
            <w:r w:rsidRPr="00C16DF4">
              <w:rPr>
                <w:b/>
                <w:szCs w:val="16"/>
              </w:rPr>
              <w:t>Zielsetzung</w:t>
            </w:r>
            <w:r w:rsidRPr="00C16DF4">
              <w:rPr>
                <w:szCs w:val="16"/>
              </w:rPr>
              <w:t xml:space="preserve"> </w:t>
            </w:r>
          </w:p>
          <w:p w14:paraId="78B179E5" w14:textId="5AB6B7EF" w:rsidR="000F3420" w:rsidRPr="00C16DF4" w:rsidRDefault="000F3420" w:rsidP="000F3420">
            <w:pPr>
              <w:ind w:left="0"/>
              <w:jc w:val="lowKashida"/>
              <w:rPr>
                <w:szCs w:val="16"/>
              </w:rPr>
            </w:pPr>
            <w:r w:rsidRPr="00C16DF4">
              <w:rPr>
                <w:szCs w:val="16"/>
              </w:rPr>
              <w:t xml:space="preserve">In dieser Phase sollen die die TN die verschiedenen </w:t>
            </w:r>
            <w:r w:rsidR="00D202EA">
              <w:rPr>
                <w:szCs w:val="16"/>
              </w:rPr>
              <w:t xml:space="preserve">bewegungsgesteuerten </w:t>
            </w:r>
            <w:r w:rsidR="00C5101A">
              <w:rPr>
                <w:szCs w:val="16"/>
              </w:rPr>
              <w:t xml:space="preserve">Controller </w:t>
            </w:r>
            <w:r w:rsidRPr="00C16DF4">
              <w:rPr>
                <w:szCs w:val="16"/>
              </w:rPr>
              <w:t>kennenlernen, mit denen sie nach der Mittagspause (</w:t>
            </w:r>
            <w:hyperlink w:anchor="Block_2_Tag_2_Arbeitsphase_III" w:history="1">
              <w:r w:rsidRPr="00E42679">
                <w:rPr>
                  <w:rStyle w:val="Hyperlink"/>
                  <w:rFonts w:cs="Libertinus Serif"/>
                  <w:smallCaps/>
                  <w:szCs w:val="16"/>
                </w:rPr>
                <w:t>Arbeitsphase II</w:t>
              </w:r>
              <w:r w:rsidR="00E42679" w:rsidRPr="00E42679">
                <w:rPr>
                  <w:rStyle w:val="Hyperlink"/>
                </w:rPr>
                <w:t>I</w:t>
              </w:r>
            </w:hyperlink>
            <w:r w:rsidRPr="00C16DF4">
              <w:rPr>
                <w:rFonts w:cs="Libertinus Serif"/>
                <w:szCs w:val="16"/>
              </w:rPr>
              <w:t>)</w:t>
            </w:r>
            <w:r w:rsidRPr="00C16DF4">
              <w:rPr>
                <w:szCs w:val="16"/>
              </w:rPr>
              <w:t xml:space="preserve"> vertieft arbeiten sollen.</w:t>
            </w:r>
          </w:p>
          <w:p w14:paraId="4B9E4160" w14:textId="77777777" w:rsidR="000F3420" w:rsidRPr="00C16DF4" w:rsidRDefault="000F3420" w:rsidP="000F3420">
            <w:pPr>
              <w:ind w:left="0"/>
              <w:jc w:val="lowKashida"/>
              <w:rPr>
                <w:b/>
                <w:szCs w:val="16"/>
              </w:rPr>
            </w:pPr>
          </w:p>
          <w:p w14:paraId="113ECB08" w14:textId="77777777" w:rsidR="000F3420" w:rsidRPr="00C16DF4" w:rsidRDefault="000F3420" w:rsidP="000F3420">
            <w:pPr>
              <w:ind w:left="0"/>
              <w:jc w:val="lowKashida"/>
              <w:rPr>
                <w:szCs w:val="16"/>
              </w:rPr>
            </w:pPr>
            <w:r w:rsidRPr="00C16DF4">
              <w:rPr>
                <w:b/>
                <w:szCs w:val="16"/>
              </w:rPr>
              <w:t>Ablauf &amp; Hinweise</w:t>
            </w:r>
          </w:p>
          <w:p w14:paraId="30FFAC80" w14:textId="1F69CF24" w:rsidR="000F3420" w:rsidRDefault="000F3420" w:rsidP="00E96E1F">
            <w:pPr>
              <w:pStyle w:val="Aufzhlung"/>
            </w:pPr>
            <w:r w:rsidRPr="00C16DF4">
              <w:t xml:space="preserve">Teilnehmer:innen beschäftigen sich mit verschiedenen </w:t>
            </w:r>
            <w:r w:rsidR="00135EB5">
              <w:t xml:space="preserve">bewegungsgesteuerten </w:t>
            </w:r>
            <w:r w:rsidRPr="00C16DF4">
              <w:t xml:space="preserve">Controllern. </w:t>
            </w:r>
          </w:p>
          <w:p w14:paraId="094A16B6" w14:textId="4AF381BC" w:rsidR="002A672E" w:rsidRPr="00C16DF4" w:rsidRDefault="00CD1F4D" w:rsidP="001C21E4">
            <w:pPr>
              <w:pStyle w:val="Aufzhlung"/>
            </w:pPr>
            <w:r>
              <w:t xml:space="preserve">Komplexere Geräte (z. B. LeapMotion 2 und Somi-Kit) müssen erfahrungsgemäß intensiv </w:t>
            </w:r>
            <w:r w:rsidR="002A063E">
              <w:t xml:space="preserve">von den </w:t>
            </w:r>
            <w:r w:rsidR="002A063E">
              <w:lastRenderedPageBreak/>
              <w:t xml:space="preserve">Fortbildner:innen </w:t>
            </w:r>
            <w:r>
              <w:t xml:space="preserve">betreut werden, wenn </w:t>
            </w:r>
            <w:r w:rsidR="00D6258F">
              <w:t xml:space="preserve">im Vorfeld </w:t>
            </w:r>
            <w:r>
              <w:t xml:space="preserve">keine dedizierte </w:t>
            </w:r>
            <w:r w:rsidR="000D4CE6">
              <w:t>Einfüh</w:t>
            </w:r>
            <w:r w:rsidR="001A4309">
              <w:t>r</w:t>
            </w:r>
            <w:r w:rsidR="000D4CE6">
              <w:t xml:space="preserve">ung </w:t>
            </w:r>
            <w:r w:rsidR="00D6258F">
              <w:t>in die verwendete DAW erfolgte</w:t>
            </w:r>
            <w:r w:rsidR="001A4309">
              <w:t>. Hinweis: GarageBand kann nicht für die beispielhaft angeführten Geräte verwendet werden, da die App über keine Midi</w:t>
            </w:r>
            <w:r w:rsidR="002F4E43">
              <w:t>-</w:t>
            </w:r>
            <w:r w:rsidR="001A4309">
              <w:t>Learn-Funktion verfügt.</w:t>
            </w:r>
          </w:p>
          <w:p w14:paraId="2577C9C7" w14:textId="46C882FB" w:rsidR="000F3420" w:rsidRDefault="000F3420" w:rsidP="001C21E4">
            <w:pPr>
              <w:pStyle w:val="Aufzhlung"/>
            </w:pPr>
            <w:r w:rsidRPr="00C16DF4">
              <w:t>Es sollte darauf geachtet werden, dass die TN in dieser Phase alle Geräte ausprobieren können; z. B.</w:t>
            </w:r>
            <w:r w:rsidR="00B12230">
              <w:t>,</w:t>
            </w:r>
            <w:r w:rsidRPr="00C16DF4">
              <w:t xml:space="preserve"> </w:t>
            </w:r>
            <w:r w:rsidRPr="00176324">
              <w:t xml:space="preserve">indem die TN in einem festgelegten Zeitintervall die Geräte </w:t>
            </w:r>
            <w:r w:rsidR="00251C52">
              <w:t>durch</w:t>
            </w:r>
            <w:r w:rsidRPr="00176324">
              <w:t>wechseln.</w:t>
            </w:r>
          </w:p>
          <w:p w14:paraId="2D1D0393" w14:textId="77777777" w:rsidR="008E082E" w:rsidRPr="008E082E" w:rsidRDefault="008E082E" w:rsidP="008E082E">
            <w:pPr>
              <w:pStyle w:val="Listenabsatz"/>
              <w:ind w:left="144" w:firstLine="0"/>
              <w:jc w:val="lowKashida"/>
              <w:rPr>
                <w:noProof w:val="0"/>
                <w:szCs w:val="16"/>
              </w:rPr>
            </w:pPr>
          </w:p>
          <w:p w14:paraId="7F84ADC2" w14:textId="77777777" w:rsidR="000F3420" w:rsidRPr="00C16DF4" w:rsidRDefault="000F3420" w:rsidP="000F3420">
            <w:pPr>
              <w:ind w:left="0"/>
              <w:jc w:val="lowKashida"/>
              <w:rPr>
                <w:b/>
                <w:szCs w:val="16"/>
              </w:rPr>
            </w:pPr>
            <w:r w:rsidRPr="00C16DF4">
              <w:rPr>
                <w:b/>
                <w:szCs w:val="16"/>
              </w:rPr>
              <w:t>Umsetzungsvarianten</w:t>
            </w:r>
          </w:p>
          <w:p w14:paraId="67FC8B61" w14:textId="0B59378B" w:rsidR="00482173" w:rsidRDefault="000F3420" w:rsidP="00482173">
            <w:pPr>
              <w:ind w:left="0"/>
              <w:jc w:val="lowKashida"/>
              <w:rPr>
                <w:szCs w:val="16"/>
              </w:rPr>
            </w:pPr>
            <w:r w:rsidRPr="00C16DF4">
              <w:rPr>
                <w:szCs w:val="16"/>
              </w:rPr>
              <w:t xml:space="preserve">Die Auswahl der angebotenen Controller kann angepasst werden. Um einen möglichst umfassenden Einblick in den Bereich der digitalen </w:t>
            </w:r>
            <w:r w:rsidR="00A859D1">
              <w:rPr>
                <w:szCs w:val="16"/>
              </w:rPr>
              <w:t xml:space="preserve">bewegungsgesteuerten </w:t>
            </w:r>
            <w:r w:rsidRPr="00C16DF4">
              <w:rPr>
                <w:szCs w:val="16"/>
              </w:rPr>
              <w:t xml:space="preserve">Controller zu ermöglichen, bietet es sich aber an, </w:t>
            </w:r>
            <w:r w:rsidR="002E199C">
              <w:rPr>
                <w:szCs w:val="16"/>
              </w:rPr>
              <w:t>verschiedene Controller</w:t>
            </w:r>
            <w:r w:rsidRPr="00C16DF4">
              <w:rPr>
                <w:szCs w:val="16"/>
              </w:rPr>
              <w:t xml:space="preserve"> anzubieten.</w:t>
            </w:r>
            <w:r w:rsidR="00482173">
              <w:rPr>
                <w:szCs w:val="16"/>
              </w:rPr>
              <w:t xml:space="preserve"> </w:t>
            </w:r>
          </w:p>
          <w:p w14:paraId="3FE3059E" w14:textId="77777777" w:rsidR="00E6645D" w:rsidRPr="00C16DF4" w:rsidRDefault="00E6645D" w:rsidP="00482173">
            <w:pPr>
              <w:ind w:left="0"/>
              <w:jc w:val="lowKashida"/>
              <w:rPr>
                <w:b/>
                <w:szCs w:val="16"/>
              </w:rPr>
            </w:pPr>
          </w:p>
          <w:p w14:paraId="418BCC31" w14:textId="2D77589F" w:rsidR="000F3420" w:rsidRPr="001B40DA" w:rsidRDefault="000D0DB4" w:rsidP="000A33F3">
            <w:pPr>
              <w:ind w:left="0"/>
              <w:jc w:val="lowKashida"/>
              <w:rPr>
                <w:szCs w:val="16"/>
              </w:rPr>
            </w:pPr>
            <w:r>
              <w:t>Hinweis</w:t>
            </w:r>
            <w:r w:rsidR="00E6645D">
              <w:t xml:space="preserve">: </w:t>
            </w:r>
            <w:r w:rsidR="00482173">
              <w:t xml:space="preserve">Der Bereich der Bewegungssonifikation ist erfahrungsgemäß verschiedenen pragmatischen Limitationen </w:t>
            </w:r>
            <w:r w:rsidR="00482173">
              <w:rPr>
                <w:rFonts w:cs="Libertinus Serif"/>
              </w:rPr>
              <w:t>unterworfen</w:t>
            </w:r>
            <w:r w:rsidR="00482173">
              <w:t xml:space="preserve"> (z. B. Nicht-Verfügbarkeit der benötigten Hard- und/oder Software bei den durchführenden Institutionen, Anschaffungskosten …). Daher kann </w:t>
            </w:r>
            <w:r w:rsidR="000A33F3">
              <w:t xml:space="preserve">er </w:t>
            </w:r>
            <w:r w:rsidR="000A33F3" w:rsidRPr="000A33F3">
              <w:rPr>
                <w:b/>
              </w:rPr>
              <w:t>notfalls</w:t>
            </w:r>
            <w:r w:rsidR="000A33F3">
              <w:t xml:space="preserve"> </w:t>
            </w:r>
            <w:r w:rsidR="00482173">
              <w:t xml:space="preserve">durch den Block zum Thema DJing ersetzt bzw. ergänzt werden (siehe </w:t>
            </w:r>
            <w:hyperlink w:anchor="DJing" w:history="1">
              <w:r w:rsidR="00482173">
                <w:rPr>
                  <w:rStyle w:val="Hyperlink"/>
                  <w:smallCaps/>
                </w:rPr>
                <w:t>DJing</w:t>
              </w:r>
            </w:hyperlink>
            <w:r w:rsidR="00482173">
              <w:rPr>
                <w:smallCaps/>
              </w:rPr>
              <w:t>).</w:t>
            </w:r>
          </w:p>
        </w:tc>
        <w:tc>
          <w:tcPr>
            <w:tcW w:w="1276" w:type="dxa"/>
            <w:shd w:val="clear" w:color="auto" w:fill="FFFFFF" w:themeFill="background1"/>
          </w:tcPr>
          <w:p w14:paraId="2B255D74" w14:textId="5BC71D90" w:rsidR="000F3420" w:rsidRPr="00C16DF4" w:rsidRDefault="000F3420" w:rsidP="000F3420">
            <w:pPr>
              <w:ind w:left="0"/>
              <w:rPr>
                <w:smallCaps/>
                <w:szCs w:val="16"/>
              </w:rPr>
            </w:pPr>
            <w:r w:rsidRPr="00C16DF4">
              <w:rPr>
                <w:smallCaps/>
                <w:szCs w:val="16"/>
              </w:rPr>
              <w:lastRenderedPageBreak/>
              <w:t>Einzelarbeit / (Klein-)Gruppenarbeit</w:t>
            </w:r>
          </w:p>
        </w:tc>
        <w:tc>
          <w:tcPr>
            <w:tcW w:w="2409" w:type="dxa"/>
            <w:shd w:val="clear" w:color="auto" w:fill="FFFFFF" w:themeFill="background1"/>
          </w:tcPr>
          <w:p w14:paraId="518F13DB" w14:textId="6739B13F" w:rsidR="006A62B5" w:rsidRPr="00045375" w:rsidRDefault="006A62B5" w:rsidP="00582231">
            <w:pPr>
              <w:pStyle w:val="Aufzhlung"/>
            </w:pPr>
            <w:r>
              <w:t xml:space="preserve">Vers. bewegungsgesteuerte Controller (z. B.  </w:t>
            </w:r>
            <w:r w:rsidRPr="00045375">
              <w:rPr>
                <w:i/>
              </w:rPr>
              <w:t>Artiphone ORBA 2</w:t>
            </w:r>
            <w:r w:rsidRPr="00045375">
              <w:t xml:space="preserve">, </w:t>
            </w:r>
            <w:r w:rsidRPr="00045375">
              <w:rPr>
                <w:i/>
              </w:rPr>
              <w:t>LeapMotion 2</w:t>
            </w:r>
            <w:r w:rsidRPr="00045375">
              <w:t xml:space="preserve">, </w:t>
            </w:r>
            <w:r w:rsidRPr="00045375">
              <w:rPr>
                <w:i/>
              </w:rPr>
              <w:t>SOMI-Kit 2</w:t>
            </w:r>
            <w:r w:rsidRPr="00045375">
              <w:t xml:space="preserve">, </w:t>
            </w:r>
            <w:r w:rsidRPr="00045375">
              <w:rPr>
                <w:i/>
              </w:rPr>
              <w:t>Music Fingers</w:t>
            </w:r>
            <w:r w:rsidRPr="00045375">
              <w:t>)</w:t>
            </w:r>
            <w:r w:rsidR="00045375" w:rsidRPr="00045375">
              <w:t xml:space="preserve"> und</w:t>
            </w:r>
            <w:r w:rsidR="00045375">
              <w:t xml:space="preserve"> zugehörige </w:t>
            </w:r>
            <w:hyperlink w:anchor="Software_Bewegungssonifikation_1" w:history="1">
              <w:r w:rsidR="00045375" w:rsidRPr="00B407AE">
                <w:rPr>
                  <w:rStyle w:val="Hyperlink"/>
                </w:rPr>
                <w:t>Software</w:t>
              </w:r>
            </w:hyperlink>
          </w:p>
          <w:p w14:paraId="537EE2F6" w14:textId="25749857" w:rsidR="000F3420" w:rsidRPr="00045375" w:rsidRDefault="000F3420" w:rsidP="00582231">
            <w:pPr>
              <w:pStyle w:val="Aufzhlung"/>
            </w:pPr>
            <w:r w:rsidRPr="00045375">
              <w:t>Handreichungen (</w:t>
            </w:r>
            <w:hyperlink r:id="rId31" w:history="1">
              <w:r w:rsidR="0007547D" w:rsidRPr="0007547D">
                <w:rPr>
                  <w:rStyle w:val="Hyperlink"/>
                  <w:rFonts w:cs="Libertinus Serif"/>
                </w:rPr>
                <w:t>Artiphone ORBA 2</w:t>
              </w:r>
            </w:hyperlink>
            <w:r w:rsidRPr="00D7155C">
              <w:rPr>
                <w:rFonts w:cs="Libertinus Serif"/>
              </w:rPr>
              <w:t>,</w:t>
            </w:r>
            <w:r w:rsidR="00D7155C" w:rsidRPr="00D7155C">
              <w:t xml:space="preserve"> </w:t>
            </w:r>
            <w:hyperlink r:id="rId32" w:history="1">
              <w:r w:rsidR="00D7155C" w:rsidRPr="00D7155C">
                <w:rPr>
                  <w:rStyle w:val="Hyperlink"/>
                  <w:rFonts w:cs="Libertinus Serif"/>
                </w:rPr>
                <w:t>LeapMotion 2</w:t>
              </w:r>
            </w:hyperlink>
            <w:r w:rsidRPr="00D7155C">
              <w:rPr>
                <w:rFonts w:cs="Libertinus Serif"/>
              </w:rPr>
              <w:t>)</w:t>
            </w:r>
          </w:p>
        </w:tc>
      </w:tr>
      <w:tr w:rsidR="00792E11" w:rsidRPr="00045375" w14:paraId="3F7CC22C" w14:textId="77777777" w:rsidTr="00C362FF">
        <w:trPr>
          <w:trHeight w:val="283"/>
        </w:trPr>
        <w:tc>
          <w:tcPr>
            <w:tcW w:w="856" w:type="dxa"/>
            <w:shd w:val="clear" w:color="auto" w:fill="FFFFFF" w:themeFill="background1"/>
          </w:tcPr>
          <w:p w14:paraId="3B8A9602" w14:textId="378807EF" w:rsidR="00792E11" w:rsidRPr="00C16DF4" w:rsidRDefault="00792E11" w:rsidP="00792E11">
            <w:pPr>
              <w:ind w:left="0"/>
              <w:rPr>
                <w:b/>
                <w:sz w:val="24"/>
                <w:szCs w:val="24"/>
              </w:rPr>
            </w:pPr>
            <w:r>
              <w:rPr>
                <w:b/>
                <w:sz w:val="24"/>
                <w:szCs w:val="24"/>
              </w:rPr>
              <w:t>30</w:t>
            </w:r>
          </w:p>
        </w:tc>
        <w:tc>
          <w:tcPr>
            <w:tcW w:w="1417" w:type="dxa"/>
            <w:shd w:val="clear" w:color="auto" w:fill="FFFFFF" w:themeFill="background1"/>
          </w:tcPr>
          <w:p w14:paraId="4EA98F6F" w14:textId="2D920155" w:rsidR="00792E11" w:rsidRPr="00C16DF4" w:rsidRDefault="00792E11" w:rsidP="00792E11">
            <w:pPr>
              <w:ind w:left="0"/>
              <w:rPr>
                <w:smallCaps/>
                <w:szCs w:val="16"/>
              </w:rPr>
            </w:pPr>
            <w:r w:rsidRPr="00C16DF4">
              <w:rPr>
                <w:smallCaps/>
                <w:szCs w:val="16"/>
              </w:rPr>
              <w:t>Reflexion I</w:t>
            </w:r>
          </w:p>
        </w:tc>
        <w:tc>
          <w:tcPr>
            <w:tcW w:w="3119" w:type="dxa"/>
            <w:shd w:val="clear" w:color="auto" w:fill="FFFFFF" w:themeFill="background1"/>
          </w:tcPr>
          <w:p w14:paraId="006F3456" w14:textId="77777777" w:rsidR="00792E11" w:rsidRPr="00C16DF4" w:rsidRDefault="00792E11" w:rsidP="00792E11">
            <w:pPr>
              <w:ind w:left="0"/>
              <w:jc w:val="lowKashida"/>
              <w:rPr>
                <w:b/>
                <w:szCs w:val="16"/>
              </w:rPr>
            </w:pPr>
            <w:bookmarkStart w:id="10" w:name="Zielsetzung_Reflexion_Block_2"/>
            <w:r w:rsidRPr="00C16DF4">
              <w:rPr>
                <w:b/>
                <w:szCs w:val="16"/>
              </w:rPr>
              <w:t>Zielsetzung</w:t>
            </w:r>
          </w:p>
          <w:p w14:paraId="45377D6A" w14:textId="7F1266E4" w:rsidR="00792E11" w:rsidRDefault="00792E11" w:rsidP="00792E11">
            <w:pPr>
              <w:ind w:left="0"/>
              <w:jc w:val="lowKashida"/>
              <w:rPr>
                <w:szCs w:val="16"/>
              </w:rPr>
            </w:pPr>
            <w:r w:rsidRPr="00240C3A">
              <w:rPr>
                <w:szCs w:val="16"/>
              </w:rPr>
              <w:t xml:space="preserve">Zentral für das hier postulierte Fortbildungsdesign ist die Verzahnung </w:t>
            </w:r>
            <w:r w:rsidR="00267A67">
              <w:rPr>
                <w:szCs w:val="16"/>
              </w:rPr>
              <w:t xml:space="preserve">von </w:t>
            </w:r>
            <w:r w:rsidRPr="00240C3A">
              <w:rPr>
                <w:szCs w:val="16"/>
              </w:rPr>
              <w:t>Praxis- und Reflexionsphasen</w:t>
            </w:r>
            <w:r>
              <w:rPr>
                <w:szCs w:val="16"/>
              </w:rPr>
              <w:t>.</w:t>
            </w:r>
          </w:p>
          <w:p w14:paraId="7CD331DC" w14:textId="77777777" w:rsidR="00792E11" w:rsidRPr="00C16DF4" w:rsidRDefault="00792E11" w:rsidP="00792E11">
            <w:pPr>
              <w:ind w:left="0"/>
              <w:jc w:val="lowKashida"/>
              <w:rPr>
                <w:szCs w:val="16"/>
              </w:rPr>
            </w:pPr>
            <w:r>
              <w:rPr>
                <w:szCs w:val="16"/>
              </w:rPr>
              <w:t xml:space="preserve">Im Rahmen der Reflexion sollen die TN im gemeinsamen Austausch ihre individuellen Erfahrungen reflektieren, die sie im Rahmen der vorangegangenen Arbeitsphase machen konnten. Damit verfolgen wir eine doppelte Zielsetzung: Zum einen sollen die TN den vorangestellten kreativen Schaffensprozess im Sinne der </w:t>
            </w:r>
            <w:r w:rsidRPr="5A00D730">
              <w:rPr>
                <w:i/>
                <w:iCs/>
                <w:szCs w:val="16"/>
              </w:rPr>
              <w:t>reflection on action</w:t>
            </w:r>
            <w:r>
              <w:rPr>
                <w:szCs w:val="16"/>
              </w:rPr>
              <w:t xml:space="preserve"> </w:t>
            </w:r>
            <w:r w:rsidRPr="1FE52A03">
              <w:rPr>
                <w:color w:val="auto"/>
                <w:szCs w:val="16"/>
              </w:rPr>
              <w:t>(</w:t>
            </w:r>
            <w:r w:rsidRPr="00240C3A">
              <w:rPr>
                <w:szCs w:val="16"/>
              </w:rPr>
              <w:t>Schön 1983, S. 182)</w:t>
            </w:r>
            <w:r>
              <w:rPr>
                <w:szCs w:val="16"/>
              </w:rPr>
              <w:t xml:space="preserve"> reflektiv betrachten. Zum anderen sollen die TN durch die explizite Reflektion bei der Einnahme einer reflektierenden Grundhaltung unterstützt werden, die wiederrum die </w:t>
            </w:r>
            <w:r w:rsidRPr="5A00D730">
              <w:rPr>
                <w:i/>
                <w:iCs/>
                <w:szCs w:val="16"/>
              </w:rPr>
              <w:t>reflection in action</w:t>
            </w:r>
            <w:r>
              <w:rPr>
                <w:szCs w:val="16"/>
              </w:rPr>
              <w:t xml:space="preserve"> </w:t>
            </w:r>
            <w:r w:rsidRPr="1FE52A03">
              <w:rPr>
                <w:color w:val="auto"/>
                <w:szCs w:val="16"/>
              </w:rPr>
              <w:t>(</w:t>
            </w:r>
            <w:r w:rsidRPr="00240C3A">
              <w:rPr>
                <w:szCs w:val="16"/>
              </w:rPr>
              <w:t>Schön 1983, S. 184)</w:t>
            </w:r>
            <w:r w:rsidRPr="1FE52A03">
              <w:rPr>
                <w:color w:val="auto"/>
                <w:szCs w:val="16"/>
              </w:rPr>
              <w:t xml:space="preserve"> </w:t>
            </w:r>
            <w:r>
              <w:rPr>
                <w:szCs w:val="16"/>
              </w:rPr>
              <w:t>im Rahmen aller nachfolgenden Arbeits- und Produktionsphasen verstärkt begünstigen soll.</w:t>
            </w:r>
          </w:p>
          <w:bookmarkEnd w:id="10"/>
          <w:p w14:paraId="0E6B94B4" w14:textId="77777777" w:rsidR="00F76173" w:rsidRPr="00C16DF4" w:rsidRDefault="00F76173" w:rsidP="00F76173">
            <w:pPr>
              <w:ind w:left="0"/>
              <w:jc w:val="lowKashida"/>
              <w:rPr>
                <w:b/>
                <w:szCs w:val="16"/>
              </w:rPr>
            </w:pPr>
          </w:p>
          <w:p w14:paraId="503470A4" w14:textId="77777777" w:rsidR="00F76173" w:rsidRPr="00C16DF4" w:rsidRDefault="00F76173" w:rsidP="00F76173">
            <w:pPr>
              <w:ind w:left="0"/>
              <w:jc w:val="lowKashida"/>
              <w:rPr>
                <w:b/>
                <w:szCs w:val="16"/>
              </w:rPr>
            </w:pPr>
            <w:r w:rsidRPr="00C16DF4">
              <w:rPr>
                <w:b/>
                <w:szCs w:val="16"/>
              </w:rPr>
              <w:t>Ablauf &amp; Hinweise</w:t>
            </w:r>
          </w:p>
          <w:p w14:paraId="06D226B6" w14:textId="292E121D" w:rsidR="00F76173" w:rsidRPr="00C16DF4" w:rsidRDefault="00F76173" w:rsidP="00F76173">
            <w:pPr>
              <w:ind w:left="0"/>
              <w:jc w:val="lowKashida"/>
              <w:rPr>
                <w:szCs w:val="16"/>
              </w:rPr>
            </w:pPr>
            <w:r w:rsidRPr="00C16DF4">
              <w:rPr>
                <w:szCs w:val="16"/>
              </w:rPr>
              <w:t xml:space="preserve">Gemeinsame leitfragengestützte Reflexion </w:t>
            </w:r>
            <w:r>
              <w:rPr>
                <w:szCs w:val="16"/>
              </w:rPr>
              <w:t>des</w:t>
            </w:r>
            <w:r w:rsidRPr="00C16DF4">
              <w:rPr>
                <w:szCs w:val="16"/>
              </w:rPr>
              <w:t xml:space="preserve"> </w:t>
            </w:r>
            <w:r>
              <w:rPr>
                <w:szCs w:val="16"/>
              </w:rPr>
              <w:t xml:space="preserve">Moduls </w:t>
            </w:r>
            <w:hyperlink w:anchor="Modul_Bewegungssonifikation" w:history="1">
              <w:r w:rsidRPr="00C05602">
                <w:rPr>
                  <w:rStyle w:val="Hyperlink"/>
                  <w:smallCaps/>
                </w:rPr>
                <w:t>Bewegungssonifikation</w:t>
              </w:r>
            </w:hyperlink>
            <w:r w:rsidR="00CA0161">
              <w:rPr>
                <w:smallCaps/>
              </w:rPr>
              <w:t>.</w:t>
            </w:r>
            <w:r w:rsidRPr="00C16DF4">
              <w:rPr>
                <w:szCs w:val="16"/>
              </w:rPr>
              <w:t xml:space="preserve"> </w:t>
            </w:r>
            <w:r w:rsidRPr="00C16DF4">
              <w:rPr>
                <w:szCs w:val="16"/>
              </w:rPr>
              <w:lastRenderedPageBreak/>
              <w:t xml:space="preserve">Dabei sollten vor allem folgende Aspekte thematisiert werden: </w:t>
            </w:r>
          </w:p>
          <w:p w14:paraId="4723D382" w14:textId="77777777" w:rsidR="00F76173" w:rsidRPr="00C16DF4" w:rsidRDefault="00F76173" w:rsidP="00F76173">
            <w:pPr>
              <w:pStyle w:val="Aufzhlung"/>
            </w:pPr>
            <w:r>
              <w:t>Individuelle</w:t>
            </w:r>
            <w:r w:rsidRPr="00C16DF4">
              <w:t xml:space="preserve"> </w:t>
            </w:r>
            <w:r>
              <w:t xml:space="preserve">ästhetische </w:t>
            </w:r>
            <w:r w:rsidRPr="00C16DF4">
              <w:t>(Alteritäts-)Erfahrungen der TN</w:t>
            </w:r>
          </w:p>
          <w:p w14:paraId="4475EF54" w14:textId="77777777" w:rsidR="00F76173" w:rsidRDefault="00F76173" w:rsidP="00F76173">
            <w:pPr>
              <w:pStyle w:val="Aufzhlung"/>
            </w:pPr>
            <w:r w:rsidRPr="00C16DF4">
              <w:t>Chancen und Herausforderungen im Kontext der (1) individuellen und (2) schulischen Verwendung der Geräte</w:t>
            </w:r>
          </w:p>
          <w:p w14:paraId="59F084D1" w14:textId="7B6B3FD4" w:rsidR="008601D9" w:rsidRPr="008601D9" w:rsidRDefault="00F76173" w:rsidP="00F76173">
            <w:pPr>
              <w:pStyle w:val="Aufzhlung"/>
            </w:pPr>
            <w:r w:rsidRPr="0009310B">
              <w:t>Musikpädagogisches Verständnis der TN vor dem Hintergrund digitaler Bildung</w:t>
            </w:r>
          </w:p>
        </w:tc>
        <w:tc>
          <w:tcPr>
            <w:tcW w:w="1276" w:type="dxa"/>
            <w:shd w:val="clear" w:color="auto" w:fill="FFFFFF" w:themeFill="background1"/>
          </w:tcPr>
          <w:p w14:paraId="7B242A8D" w14:textId="200CE20A" w:rsidR="00792E11" w:rsidRPr="00C16DF4" w:rsidRDefault="00792E11" w:rsidP="00792E11">
            <w:pPr>
              <w:ind w:left="0"/>
              <w:rPr>
                <w:smallCaps/>
                <w:szCs w:val="16"/>
              </w:rPr>
            </w:pPr>
            <w:r w:rsidRPr="00C16DF4">
              <w:rPr>
                <w:smallCaps/>
                <w:szCs w:val="16"/>
              </w:rPr>
              <w:lastRenderedPageBreak/>
              <w:t>Plenum</w:t>
            </w:r>
          </w:p>
        </w:tc>
        <w:tc>
          <w:tcPr>
            <w:tcW w:w="2409" w:type="dxa"/>
            <w:shd w:val="clear" w:color="auto" w:fill="FFFFFF" w:themeFill="background1"/>
          </w:tcPr>
          <w:p w14:paraId="35816141" w14:textId="29770A6E" w:rsidR="00792E11" w:rsidRDefault="00792E11" w:rsidP="00792E11">
            <w:pPr>
              <w:pStyle w:val="Aufzhlung"/>
            </w:pPr>
            <w:r w:rsidRPr="00C16DF4">
              <w:t>Reflexionsfragen (</w:t>
            </w:r>
            <w:r w:rsidR="00CC7481">
              <w:t>Präsentation Block 2</w:t>
            </w:r>
            <w:r w:rsidRPr="00C16DF4">
              <w:t xml:space="preserve">: Folie </w:t>
            </w:r>
            <w:r w:rsidR="00F52470">
              <w:t>11</w:t>
            </w:r>
            <w:r w:rsidRPr="00C16DF4">
              <w:t>)</w:t>
            </w:r>
          </w:p>
        </w:tc>
      </w:tr>
      <w:tr w:rsidR="00792E11" w:rsidRPr="00045375" w14:paraId="003751E3" w14:textId="77777777" w:rsidTr="00985B62">
        <w:trPr>
          <w:trHeight w:val="219"/>
        </w:trPr>
        <w:tc>
          <w:tcPr>
            <w:tcW w:w="9077" w:type="dxa"/>
            <w:gridSpan w:val="5"/>
            <w:shd w:val="clear" w:color="auto" w:fill="B4E0E8" w:themeFill="accent5"/>
          </w:tcPr>
          <w:p w14:paraId="0DC2AB6E" w14:textId="06C1F839" w:rsidR="00792E11" w:rsidRPr="00985B62" w:rsidRDefault="008C7BFE" w:rsidP="00C362FF">
            <w:pPr>
              <w:ind w:left="0"/>
              <w:jc w:val="center"/>
              <w:rPr>
                <w:b/>
                <w:smallCaps/>
                <w:sz w:val="24"/>
                <w:szCs w:val="24"/>
              </w:rPr>
            </w:pPr>
            <w:r w:rsidRPr="00985B62">
              <w:rPr>
                <w:b/>
                <w:smallCaps/>
                <w:sz w:val="24"/>
                <w:szCs w:val="24"/>
              </w:rPr>
              <w:t>Mittagspause</w:t>
            </w:r>
          </w:p>
        </w:tc>
      </w:tr>
      <w:tr w:rsidR="00792E11" w:rsidRPr="00045375" w14:paraId="4CC0EF51" w14:textId="77777777" w:rsidTr="00C362FF">
        <w:trPr>
          <w:trHeight w:val="828"/>
        </w:trPr>
        <w:tc>
          <w:tcPr>
            <w:tcW w:w="856" w:type="dxa"/>
            <w:shd w:val="clear" w:color="auto" w:fill="FFFFFF" w:themeFill="background1"/>
          </w:tcPr>
          <w:p w14:paraId="381B5F38" w14:textId="014B6B89" w:rsidR="00792E11" w:rsidRDefault="008E6073" w:rsidP="00792E11">
            <w:pPr>
              <w:ind w:left="0"/>
              <w:rPr>
                <w:b/>
                <w:sz w:val="24"/>
                <w:szCs w:val="24"/>
              </w:rPr>
            </w:pPr>
            <w:r>
              <w:rPr>
                <w:b/>
                <w:sz w:val="24"/>
                <w:szCs w:val="24"/>
              </w:rPr>
              <w:t>30</w:t>
            </w:r>
          </w:p>
        </w:tc>
        <w:tc>
          <w:tcPr>
            <w:tcW w:w="1417" w:type="dxa"/>
            <w:shd w:val="clear" w:color="auto" w:fill="FFFFFF" w:themeFill="background1"/>
          </w:tcPr>
          <w:p w14:paraId="0D20C5E8" w14:textId="2990AFE6" w:rsidR="00792E11" w:rsidRPr="00C16DF4" w:rsidRDefault="00792E11" w:rsidP="00792E11">
            <w:pPr>
              <w:ind w:left="0"/>
              <w:rPr>
                <w:smallCaps/>
                <w:szCs w:val="16"/>
              </w:rPr>
            </w:pPr>
            <w:r>
              <w:rPr>
                <w:smallCaps/>
                <w:szCs w:val="16"/>
              </w:rPr>
              <w:t>Theoretischer Input</w:t>
            </w:r>
          </w:p>
        </w:tc>
        <w:tc>
          <w:tcPr>
            <w:tcW w:w="3119" w:type="dxa"/>
            <w:shd w:val="clear" w:color="auto" w:fill="FFFFFF" w:themeFill="background1"/>
          </w:tcPr>
          <w:p w14:paraId="7F8E0765" w14:textId="77777777" w:rsidR="00DD7899" w:rsidRPr="00C16DF4" w:rsidRDefault="00DD7899" w:rsidP="00DD7899">
            <w:pPr>
              <w:ind w:left="0"/>
              <w:jc w:val="lowKashida"/>
              <w:rPr>
                <w:b/>
                <w:szCs w:val="16"/>
              </w:rPr>
            </w:pPr>
            <w:r w:rsidRPr="00C16DF4">
              <w:rPr>
                <w:b/>
                <w:szCs w:val="16"/>
              </w:rPr>
              <w:t>Zielsetzung</w:t>
            </w:r>
          </w:p>
          <w:p w14:paraId="06BEBADC" w14:textId="7D5B501D" w:rsidR="00DD7899" w:rsidRPr="00C16DF4" w:rsidRDefault="00DD7899" w:rsidP="00DD7899">
            <w:pPr>
              <w:ind w:left="0"/>
              <w:jc w:val="lowKashida"/>
              <w:rPr>
                <w:szCs w:val="16"/>
              </w:rPr>
            </w:pPr>
            <w:r w:rsidRPr="00C16DF4">
              <w:rPr>
                <w:szCs w:val="16"/>
              </w:rPr>
              <w:t xml:space="preserve">Die TN lernen </w:t>
            </w:r>
            <w:r w:rsidR="00067D81">
              <w:rPr>
                <w:szCs w:val="16"/>
              </w:rPr>
              <w:t xml:space="preserve">weitere </w:t>
            </w:r>
            <w:r w:rsidR="00E522B1">
              <w:rPr>
                <w:szCs w:val="16"/>
              </w:rPr>
              <w:t>Technologi</w:t>
            </w:r>
            <w:r w:rsidR="00726896">
              <w:rPr>
                <w:szCs w:val="16"/>
              </w:rPr>
              <w:t>en</w:t>
            </w:r>
            <w:r w:rsidRPr="00C16DF4">
              <w:rPr>
                <w:szCs w:val="16"/>
              </w:rPr>
              <w:t xml:space="preserve"> der digitalen Musikproduktion</w:t>
            </w:r>
            <w:r>
              <w:rPr>
                <w:szCs w:val="16"/>
              </w:rPr>
              <w:t xml:space="preserve"> (Schwerpunkt: Bewegungssonfikation)</w:t>
            </w:r>
            <w:r w:rsidRPr="00C16DF4">
              <w:rPr>
                <w:szCs w:val="16"/>
              </w:rPr>
              <w:t xml:space="preserve"> kennen.</w:t>
            </w:r>
          </w:p>
          <w:p w14:paraId="5E13457D" w14:textId="77777777" w:rsidR="00DD7899" w:rsidRPr="00C16DF4" w:rsidRDefault="00DD7899" w:rsidP="00DD7899">
            <w:pPr>
              <w:ind w:left="0"/>
              <w:jc w:val="lowKashida"/>
              <w:rPr>
                <w:b/>
                <w:szCs w:val="16"/>
              </w:rPr>
            </w:pPr>
          </w:p>
          <w:p w14:paraId="245DB5C3" w14:textId="77777777" w:rsidR="00DD7899" w:rsidRPr="00AC3D43" w:rsidRDefault="00DD7899" w:rsidP="00DD7899">
            <w:pPr>
              <w:ind w:left="0"/>
              <w:jc w:val="lowKashida"/>
              <w:rPr>
                <w:b/>
                <w:szCs w:val="16"/>
              </w:rPr>
            </w:pPr>
            <w:r w:rsidRPr="00AC3D43">
              <w:rPr>
                <w:b/>
                <w:szCs w:val="16"/>
              </w:rPr>
              <w:t>Ablauf &amp; Hinweise</w:t>
            </w:r>
          </w:p>
          <w:p w14:paraId="3D551199" w14:textId="469B1A66" w:rsidR="00792E11" w:rsidRPr="00C16DF4" w:rsidRDefault="00DD7899" w:rsidP="00DD7899">
            <w:pPr>
              <w:ind w:left="0"/>
              <w:jc w:val="lowKashida"/>
              <w:rPr>
                <w:b/>
                <w:szCs w:val="16"/>
              </w:rPr>
            </w:pPr>
            <w:r w:rsidRPr="00AC3D43">
              <w:rPr>
                <w:szCs w:val="16"/>
              </w:rPr>
              <w:t xml:space="preserve">Theoretischer Input zu verschiedenen Produktionstechniken </w:t>
            </w:r>
            <w:r w:rsidR="00523A69">
              <w:rPr>
                <w:szCs w:val="16"/>
              </w:rPr>
              <w:t>der Bewegungssonfikation</w:t>
            </w:r>
            <w:r w:rsidRPr="00AC3D43">
              <w:rPr>
                <w:szCs w:val="16"/>
              </w:rPr>
              <w:t xml:space="preserve">. Damit soll das theoretische Fundament für den Kern der Fortbildung (Projektarbeit in </w:t>
            </w:r>
            <w:r w:rsidRPr="00AC3D43">
              <w:rPr>
                <w:smallCaps/>
                <w:szCs w:val="16"/>
              </w:rPr>
              <w:t>Arbeitsphase II</w:t>
            </w:r>
            <w:r w:rsidRPr="00AC3D43">
              <w:rPr>
                <w:szCs w:val="16"/>
              </w:rPr>
              <w:t>) gelegt.</w:t>
            </w:r>
          </w:p>
        </w:tc>
        <w:tc>
          <w:tcPr>
            <w:tcW w:w="1276" w:type="dxa"/>
            <w:shd w:val="clear" w:color="auto" w:fill="FFFFFF" w:themeFill="background1"/>
          </w:tcPr>
          <w:p w14:paraId="0390FCE4" w14:textId="3D9821DE" w:rsidR="00792E11" w:rsidRPr="00C16DF4" w:rsidRDefault="001B1EFC" w:rsidP="00792E11">
            <w:pPr>
              <w:ind w:left="0"/>
              <w:rPr>
                <w:smallCaps/>
                <w:szCs w:val="16"/>
              </w:rPr>
            </w:pPr>
            <w:r>
              <w:rPr>
                <w:smallCaps/>
                <w:szCs w:val="16"/>
              </w:rPr>
              <w:t>Plenum</w:t>
            </w:r>
          </w:p>
        </w:tc>
        <w:tc>
          <w:tcPr>
            <w:tcW w:w="2409" w:type="dxa"/>
            <w:shd w:val="clear" w:color="auto" w:fill="FFFFFF" w:themeFill="background1"/>
          </w:tcPr>
          <w:p w14:paraId="6C42764A" w14:textId="3527F235" w:rsidR="00792E11" w:rsidRPr="00C93159" w:rsidRDefault="00CC7481" w:rsidP="00C93159">
            <w:pPr>
              <w:pStyle w:val="Aufzhlung"/>
            </w:pPr>
            <w:r>
              <w:t>Präsentation Block 2</w:t>
            </w:r>
            <w:r w:rsidR="0009310B">
              <w:t>: Folie 7–9; 12–14</w:t>
            </w:r>
          </w:p>
        </w:tc>
      </w:tr>
      <w:tr w:rsidR="003B2508" w:rsidRPr="00045375" w14:paraId="080F6481" w14:textId="77777777" w:rsidTr="00C362FF">
        <w:trPr>
          <w:trHeight w:val="828"/>
        </w:trPr>
        <w:tc>
          <w:tcPr>
            <w:tcW w:w="856" w:type="dxa"/>
            <w:shd w:val="clear" w:color="auto" w:fill="FFFFFF" w:themeFill="background1"/>
          </w:tcPr>
          <w:p w14:paraId="07A40ABC" w14:textId="620ABC46" w:rsidR="003B2508" w:rsidRDefault="00984AF9" w:rsidP="003B2508">
            <w:pPr>
              <w:ind w:left="0"/>
              <w:rPr>
                <w:b/>
                <w:sz w:val="24"/>
                <w:szCs w:val="24"/>
              </w:rPr>
            </w:pPr>
            <w:r>
              <w:rPr>
                <w:b/>
                <w:color w:val="595959" w:themeColor="text2" w:themeTint="A6"/>
                <w:sz w:val="24"/>
                <w:szCs w:val="24"/>
              </w:rPr>
              <w:t>60</w:t>
            </w:r>
          </w:p>
        </w:tc>
        <w:tc>
          <w:tcPr>
            <w:tcW w:w="1417" w:type="dxa"/>
            <w:shd w:val="clear" w:color="auto" w:fill="FFFFFF" w:themeFill="background1"/>
          </w:tcPr>
          <w:p w14:paraId="3B3C7363" w14:textId="53F6A233" w:rsidR="003B2508" w:rsidRPr="005F41AC" w:rsidRDefault="00AD021D" w:rsidP="003B2508">
            <w:pPr>
              <w:ind w:left="0"/>
              <w:rPr>
                <w:smallCaps/>
                <w:color w:val="auto"/>
                <w:szCs w:val="16"/>
              </w:rPr>
            </w:pPr>
            <w:bookmarkStart w:id="11" w:name="DJing"/>
            <w:r>
              <w:rPr>
                <w:smallCaps/>
                <w:color w:val="auto"/>
                <w:szCs w:val="16"/>
              </w:rPr>
              <w:t xml:space="preserve">Arbeitsphase II: </w:t>
            </w:r>
            <w:r w:rsidR="003B2508" w:rsidRPr="005F41AC">
              <w:rPr>
                <w:smallCaps/>
                <w:color w:val="auto"/>
                <w:szCs w:val="16"/>
              </w:rPr>
              <w:t>DJing</w:t>
            </w:r>
            <w:bookmarkEnd w:id="11"/>
          </w:p>
        </w:tc>
        <w:tc>
          <w:tcPr>
            <w:tcW w:w="3119" w:type="dxa"/>
            <w:shd w:val="clear" w:color="auto" w:fill="FFFFFF" w:themeFill="background1"/>
          </w:tcPr>
          <w:p w14:paraId="3548DD37" w14:textId="77777777" w:rsidR="003B2508" w:rsidRPr="00C16DF4" w:rsidRDefault="003B2508" w:rsidP="003B2508">
            <w:pPr>
              <w:ind w:left="0"/>
              <w:jc w:val="lowKashida"/>
              <w:rPr>
                <w:szCs w:val="16"/>
              </w:rPr>
            </w:pPr>
            <w:r w:rsidRPr="00C16DF4">
              <w:rPr>
                <w:b/>
                <w:szCs w:val="16"/>
              </w:rPr>
              <w:t>Zielsetzung</w:t>
            </w:r>
            <w:r w:rsidRPr="00C16DF4">
              <w:rPr>
                <w:szCs w:val="16"/>
              </w:rPr>
              <w:t xml:space="preserve"> </w:t>
            </w:r>
          </w:p>
          <w:p w14:paraId="475B695C" w14:textId="5D0C9B16" w:rsidR="003B2508" w:rsidRPr="00C16DF4" w:rsidRDefault="003B2508" w:rsidP="003B2508">
            <w:pPr>
              <w:ind w:left="0"/>
              <w:jc w:val="lowKashida"/>
              <w:rPr>
                <w:szCs w:val="16"/>
              </w:rPr>
            </w:pPr>
            <w:r w:rsidRPr="00C16DF4">
              <w:rPr>
                <w:szCs w:val="16"/>
              </w:rPr>
              <w:t xml:space="preserve">In dieser Phase sollen sich die TN mit </w:t>
            </w:r>
            <w:r>
              <w:rPr>
                <w:szCs w:val="16"/>
              </w:rPr>
              <w:t xml:space="preserve">der medienästhetischen Praktik des DJings </w:t>
            </w:r>
            <w:r w:rsidRPr="00C16DF4">
              <w:rPr>
                <w:szCs w:val="16"/>
              </w:rPr>
              <w:t xml:space="preserve">auseinandersetzen, indem sie </w:t>
            </w:r>
            <w:r>
              <w:rPr>
                <w:szCs w:val="16"/>
              </w:rPr>
              <w:t>eine eigene DJ-Session durchführen</w:t>
            </w:r>
            <w:r w:rsidRPr="00C16DF4">
              <w:rPr>
                <w:szCs w:val="16"/>
              </w:rPr>
              <w:t>.</w:t>
            </w:r>
          </w:p>
          <w:p w14:paraId="18E5DB38" w14:textId="77777777" w:rsidR="003B2508" w:rsidRPr="00C16DF4" w:rsidRDefault="003B2508" w:rsidP="003B2508">
            <w:pPr>
              <w:ind w:left="0"/>
              <w:jc w:val="lowKashida"/>
              <w:rPr>
                <w:b/>
                <w:szCs w:val="16"/>
              </w:rPr>
            </w:pPr>
          </w:p>
          <w:p w14:paraId="4517C34B" w14:textId="77777777" w:rsidR="003B2508" w:rsidRPr="00C16DF4" w:rsidRDefault="003B2508" w:rsidP="003B2508">
            <w:pPr>
              <w:ind w:left="0"/>
              <w:jc w:val="lowKashida"/>
              <w:rPr>
                <w:b/>
                <w:szCs w:val="16"/>
              </w:rPr>
            </w:pPr>
            <w:r w:rsidRPr="00C16DF4">
              <w:rPr>
                <w:b/>
                <w:szCs w:val="16"/>
              </w:rPr>
              <w:t>Ablauf &amp; Hinweise</w:t>
            </w:r>
          </w:p>
          <w:p w14:paraId="3BABE6D1" w14:textId="2DD33D50" w:rsidR="003B2508" w:rsidRDefault="003B2508" w:rsidP="003B2508">
            <w:pPr>
              <w:pStyle w:val="Aufzhlung"/>
            </w:pPr>
            <w:r>
              <w:t>Die TN mixen ein eigenes DJ-Set</w:t>
            </w:r>
          </w:p>
          <w:p w14:paraId="434CEBE4" w14:textId="2332E790" w:rsidR="003B2508" w:rsidRPr="00BD1920" w:rsidRDefault="003B2508" w:rsidP="003B2508">
            <w:pPr>
              <w:pStyle w:val="Aufzhlung"/>
            </w:pPr>
            <w:r>
              <w:t>Das Modul kann durch einen optionalen theoretischen Input angereichert werden (z. B. basierend auf dem</w:t>
            </w:r>
            <w:r w:rsidRPr="003C63E9">
              <w:t xml:space="preserve"> </w:t>
            </w:r>
            <w:hyperlink r:id="rId33" w:history="1">
              <w:r w:rsidRPr="003C63E9">
                <w:rPr>
                  <w:rStyle w:val="Hyperlink"/>
                </w:rPr>
                <w:t>DJ-Basics Tutorial</w:t>
              </w:r>
            </w:hyperlink>
            <w:r>
              <w:t xml:space="preserve"> der Open Music Academy)</w:t>
            </w:r>
          </w:p>
          <w:p w14:paraId="4CC2C035" w14:textId="19EA7972" w:rsidR="003B2508" w:rsidRPr="00BD1920" w:rsidRDefault="003B2508" w:rsidP="003B2508">
            <w:pPr>
              <w:pStyle w:val="Aufzhlung"/>
            </w:pPr>
            <w:r w:rsidRPr="00BD1920">
              <w:t>Die TN erhalten bei Bedarf Unterstützung durch die Fortbildner:innen</w:t>
            </w:r>
          </w:p>
          <w:p w14:paraId="1923736F" w14:textId="0881CCCB" w:rsidR="003B2508" w:rsidRPr="00C83013" w:rsidRDefault="003B2508" w:rsidP="003B2508">
            <w:pPr>
              <w:pStyle w:val="Aufzhlung"/>
              <w:rPr>
                <w:b/>
              </w:rPr>
            </w:pPr>
            <w:r w:rsidRPr="00BD1920">
              <w:t xml:space="preserve">Die TN dürfen </w:t>
            </w:r>
            <w:r>
              <w:t>für die Erstellung der DJ-Sets</w:t>
            </w:r>
            <w:r w:rsidRPr="00BD1920">
              <w:t xml:space="preserve"> auch auf die sonischen Artefakte zurückgreifen, die ggf. </w:t>
            </w:r>
            <w:r>
              <w:t xml:space="preserve">im bisherigen Verlauf der Fortbildung </w:t>
            </w:r>
            <w:r w:rsidRPr="00BD1920">
              <w:t>entstanden sind.</w:t>
            </w:r>
          </w:p>
        </w:tc>
        <w:tc>
          <w:tcPr>
            <w:tcW w:w="1276" w:type="dxa"/>
            <w:shd w:val="clear" w:color="auto" w:fill="FFFFFF" w:themeFill="background1"/>
          </w:tcPr>
          <w:p w14:paraId="00103455" w14:textId="0AC85891" w:rsidR="003B2508" w:rsidRPr="00C16DF4" w:rsidRDefault="001B1EFC" w:rsidP="003B2508">
            <w:pPr>
              <w:ind w:left="0"/>
              <w:rPr>
                <w:smallCaps/>
                <w:szCs w:val="16"/>
              </w:rPr>
            </w:pPr>
            <w:r w:rsidRPr="00C16DF4">
              <w:rPr>
                <w:smallCaps/>
                <w:szCs w:val="16"/>
              </w:rPr>
              <w:t>Einzelarbeit / (Klein-)Gruppenarbeit</w:t>
            </w:r>
          </w:p>
        </w:tc>
        <w:tc>
          <w:tcPr>
            <w:tcW w:w="2409" w:type="dxa"/>
            <w:shd w:val="clear" w:color="auto" w:fill="FFFFFF" w:themeFill="background1"/>
          </w:tcPr>
          <w:p w14:paraId="67EDCE3B" w14:textId="1E4B2D1F" w:rsidR="003B2508" w:rsidRPr="008E73E1" w:rsidRDefault="003B2508" w:rsidP="003B2508">
            <w:pPr>
              <w:pStyle w:val="Aufzhlung"/>
            </w:pPr>
            <w:r>
              <w:t xml:space="preserve">DJ-App (z. B. </w:t>
            </w:r>
            <w:r>
              <w:rPr>
                <w:i/>
              </w:rPr>
              <w:t>r</w:t>
            </w:r>
            <w:r w:rsidRPr="008D2143">
              <w:rPr>
                <w:i/>
              </w:rPr>
              <w:t>ekordbox</w:t>
            </w:r>
            <w:r>
              <w:t xml:space="preserve">, </w:t>
            </w:r>
            <w:proofErr w:type="spellStart"/>
            <w:r>
              <w:rPr>
                <w:i/>
              </w:rPr>
              <w:t>djayPRO</w:t>
            </w:r>
            <w:proofErr w:type="spellEnd"/>
            <w:r>
              <w:rPr>
                <w:i/>
              </w:rPr>
              <w:t>, …)</w:t>
            </w:r>
          </w:p>
          <w:p w14:paraId="1566B1D4" w14:textId="77777777" w:rsidR="003B2508" w:rsidRDefault="003B2508" w:rsidP="003B2508">
            <w:pPr>
              <w:pStyle w:val="Aufzhlung"/>
            </w:pPr>
            <w:r>
              <w:t xml:space="preserve">Optional (empfohlen): DJ-Controller (z. B. </w:t>
            </w:r>
            <w:r w:rsidRPr="00C51B87">
              <w:rPr>
                <w:i/>
              </w:rPr>
              <w:t>Pioneer DDJ</w:t>
            </w:r>
            <w:r>
              <w:rPr>
                <w:i/>
              </w:rPr>
              <w:t>-FLX</w:t>
            </w:r>
            <w:r w:rsidRPr="00C51B87">
              <w:rPr>
                <w:i/>
              </w:rPr>
              <w:t>4</w:t>
            </w:r>
            <w:r>
              <w:t>)</w:t>
            </w:r>
          </w:p>
          <w:p w14:paraId="08B44D8A" w14:textId="4ED89620" w:rsidR="003B2508" w:rsidRDefault="003B2508" w:rsidP="003B2508">
            <w:pPr>
              <w:pStyle w:val="Aufzhlung"/>
            </w:pPr>
            <w:r>
              <w:t xml:space="preserve">Optional: </w:t>
            </w:r>
            <w:r w:rsidR="00CC7481">
              <w:t>Präsentation Block 2</w:t>
            </w:r>
          </w:p>
        </w:tc>
      </w:tr>
      <w:tr w:rsidR="003B2508" w:rsidRPr="00045375" w14:paraId="7DB4BADA" w14:textId="77777777" w:rsidTr="00C362FF">
        <w:trPr>
          <w:trHeight w:val="828"/>
        </w:trPr>
        <w:tc>
          <w:tcPr>
            <w:tcW w:w="856" w:type="dxa"/>
            <w:shd w:val="clear" w:color="auto" w:fill="FFFFFF" w:themeFill="background1"/>
          </w:tcPr>
          <w:p w14:paraId="35F6E351" w14:textId="0161B2E2" w:rsidR="003B2508" w:rsidRDefault="00C672A9" w:rsidP="003B2508">
            <w:pPr>
              <w:ind w:left="0"/>
              <w:rPr>
                <w:b/>
                <w:sz w:val="24"/>
                <w:szCs w:val="24"/>
              </w:rPr>
            </w:pPr>
            <w:r>
              <w:rPr>
                <w:b/>
                <w:sz w:val="24"/>
                <w:szCs w:val="24"/>
              </w:rPr>
              <w:t>30</w:t>
            </w:r>
          </w:p>
        </w:tc>
        <w:tc>
          <w:tcPr>
            <w:tcW w:w="1417" w:type="dxa"/>
            <w:shd w:val="clear" w:color="auto" w:fill="FFFFFF" w:themeFill="background1"/>
          </w:tcPr>
          <w:p w14:paraId="5B7B759D" w14:textId="4126FB05" w:rsidR="003B2508" w:rsidRDefault="003B2508" w:rsidP="003B2508">
            <w:pPr>
              <w:ind w:left="0"/>
              <w:rPr>
                <w:smallCaps/>
                <w:szCs w:val="16"/>
              </w:rPr>
            </w:pPr>
            <w:r w:rsidRPr="00542EB2">
              <w:rPr>
                <w:smallCaps/>
                <w:color w:val="auto"/>
                <w:szCs w:val="16"/>
              </w:rPr>
              <w:t>Reflexion</w:t>
            </w:r>
            <w:r>
              <w:rPr>
                <w:smallCaps/>
                <w:szCs w:val="16"/>
              </w:rPr>
              <w:t xml:space="preserve"> II</w:t>
            </w:r>
          </w:p>
        </w:tc>
        <w:tc>
          <w:tcPr>
            <w:tcW w:w="3119" w:type="dxa"/>
            <w:shd w:val="clear" w:color="auto" w:fill="FFFFFF" w:themeFill="background1"/>
          </w:tcPr>
          <w:p w14:paraId="0F78CFDA" w14:textId="77777777" w:rsidR="003B2508" w:rsidRPr="00C16DF4" w:rsidRDefault="003B2508" w:rsidP="003B2508">
            <w:pPr>
              <w:ind w:left="0"/>
              <w:jc w:val="lowKashida"/>
              <w:rPr>
                <w:b/>
                <w:szCs w:val="16"/>
              </w:rPr>
            </w:pPr>
            <w:r w:rsidRPr="00C16DF4">
              <w:rPr>
                <w:b/>
                <w:szCs w:val="16"/>
              </w:rPr>
              <w:t>Zielsetzung</w:t>
            </w:r>
          </w:p>
          <w:p w14:paraId="24F05DE3" w14:textId="3F6D1297" w:rsidR="003B2508" w:rsidRPr="00C16DF4" w:rsidRDefault="003B2508" w:rsidP="003B2508">
            <w:pPr>
              <w:ind w:left="0"/>
              <w:jc w:val="lowKashida"/>
              <w:rPr>
                <w:szCs w:val="16"/>
              </w:rPr>
            </w:pPr>
            <w:r>
              <w:rPr>
                <w:szCs w:val="16"/>
              </w:rPr>
              <w:t xml:space="preserve">Die TN reflektieren die vorangestellte Arbeitsphase (ausführlich: </w:t>
            </w:r>
            <w:hyperlink w:anchor="Zielsetzung_Reflexion_Block_2" w:history="1">
              <w:r w:rsidRPr="003E2A6C">
                <w:rPr>
                  <w:rStyle w:val="Hyperlink"/>
                  <w:szCs w:val="16"/>
                </w:rPr>
                <w:t xml:space="preserve">Zielsetzung Reflexion Block </w:t>
              </w:r>
              <w:r>
                <w:rPr>
                  <w:rStyle w:val="Hyperlink"/>
                  <w:szCs w:val="16"/>
                </w:rPr>
                <w:t>2</w:t>
              </w:r>
              <w:r w:rsidRPr="003E2A6C">
                <w:rPr>
                  <w:rStyle w:val="Hyperlink"/>
                  <w:szCs w:val="16"/>
                </w:rPr>
                <w:t>, Tag 1</w:t>
              </w:r>
            </w:hyperlink>
            <w:r>
              <w:rPr>
                <w:szCs w:val="16"/>
              </w:rPr>
              <w:t>).</w:t>
            </w:r>
          </w:p>
          <w:p w14:paraId="7F8DD648" w14:textId="77777777" w:rsidR="003B2508" w:rsidRPr="00C16DF4" w:rsidRDefault="003B2508" w:rsidP="003B2508">
            <w:pPr>
              <w:ind w:left="0"/>
              <w:jc w:val="lowKashida"/>
              <w:rPr>
                <w:b/>
                <w:szCs w:val="16"/>
              </w:rPr>
            </w:pPr>
          </w:p>
          <w:p w14:paraId="7F627A58" w14:textId="77777777" w:rsidR="003B2508" w:rsidRPr="00C16DF4" w:rsidRDefault="003B2508" w:rsidP="003B2508">
            <w:pPr>
              <w:ind w:left="0"/>
              <w:jc w:val="lowKashida"/>
              <w:rPr>
                <w:b/>
                <w:szCs w:val="16"/>
              </w:rPr>
            </w:pPr>
            <w:r w:rsidRPr="00C16DF4">
              <w:rPr>
                <w:b/>
                <w:szCs w:val="16"/>
              </w:rPr>
              <w:t>Ablauf &amp; Hinweise</w:t>
            </w:r>
          </w:p>
          <w:p w14:paraId="7FFC7B46" w14:textId="0DD70728" w:rsidR="003B2508" w:rsidRPr="00C16DF4" w:rsidRDefault="003B2508" w:rsidP="003B2508">
            <w:pPr>
              <w:ind w:left="0"/>
              <w:jc w:val="lowKashida"/>
              <w:rPr>
                <w:szCs w:val="16"/>
              </w:rPr>
            </w:pPr>
            <w:r w:rsidRPr="00C16DF4">
              <w:rPr>
                <w:szCs w:val="16"/>
              </w:rPr>
              <w:t xml:space="preserve">Gemeinsame leitfragengestützte Reflexion </w:t>
            </w:r>
            <w:r w:rsidR="00D33053">
              <w:rPr>
                <w:szCs w:val="16"/>
              </w:rPr>
              <w:t>d</w:t>
            </w:r>
            <w:r w:rsidR="00CF3776">
              <w:rPr>
                <w:szCs w:val="16"/>
              </w:rPr>
              <w:t>es</w:t>
            </w:r>
            <w:r w:rsidRPr="00C16DF4">
              <w:rPr>
                <w:szCs w:val="16"/>
              </w:rPr>
              <w:t xml:space="preserve"> </w:t>
            </w:r>
            <w:r>
              <w:rPr>
                <w:szCs w:val="16"/>
              </w:rPr>
              <w:t>Modul</w:t>
            </w:r>
            <w:r w:rsidR="00CF3776">
              <w:rPr>
                <w:szCs w:val="16"/>
              </w:rPr>
              <w:t xml:space="preserve">s </w:t>
            </w:r>
            <w:hyperlink w:anchor="DJing" w:history="1">
              <w:r w:rsidR="00CF3776">
                <w:rPr>
                  <w:rStyle w:val="Hyperlink"/>
                  <w:smallCaps/>
                  <w:szCs w:val="16"/>
                </w:rPr>
                <w:t>DJing</w:t>
              </w:r>
            </w:hyperlink>
            <w:r w:rsidRPr="00C16DF4">
              <w:rPr>
                <w:szCs w:val="16"/>
              </w:rPr>
              <w:t xml:space="preserve">. Dabei sollten vor </w:t>
            </w:r>
            <w:r w:rsidRPr="00C16DF4">
              <w:rPr>
                <w:szCs w:val="16"/>
              </w:rPr>
              <w:lastRenderedPageBreak/>
              <w:t xml:space="preserve">allem folgende Aspekte thematisiert werden: </w:t>
            </w:r>
          </w:p>
          <w:p w14:paraId="2371DC3D" w14:textId="77777777" w:rsidR="003B2508" w:rsidRPr="00C16DF4" w:rsidRDefault="003B2508" w:rsidP="003B2508">
            <w:pPr>
              <w:pStyle w:val="Aufzhlung"/>
            </w:pPr>
            <w:r>
              <w:t>Individuelle</w:t>
            </w:r>
            <w:r w:rsidRPr="00C16DF4">
              <w:t xml:space="preserve"> </w:t>
            </w:r>
            <w:r>
              <w:t xml:space="preserve">ästhetische </w:t>
            </w:r>
            <w:r w:rsidRPr="00C16DF4">
              <w:t>(Alteritäts-)Erfahrungen der TN</w:t>
            </w:r>
          </w:p>
          <w:p w14:paraId="18BA0F6E" w14:textId="77777777" w:rsidR="003B2508" w:rsidRDefault="003B2508" w:rsidP="003B2508">
            <w:pPr>
              <w:pStyle w:val="Aufzhlung"/>
            </w:pPr>
            <w:r w:rsidRPr="00C16DF4">
              <w:t>Chancen und Herausforderungen im Kontext der (1) individuellen und (2) schulischen Verwendung der Geräte</w:t>
            </w:r>
          </w:p>
          <w:p w14:paraId="2A5BE40C" w14:textId="15443476" w:rsidR="003B2508" w:rsidRPr="00E57974" w:rsidRDefault="003B2508" w:rsidP="003B2508">
            <w:pPr>
              <w:pStyle w:val="Aufzhlung"/>
            </w:pPr>
            <w:r w:rsidRPr="00A3315A">
              <w:t>Musikpädagogisches Verständnis der TN vor dem Hintergrund digitaler Bildung</w:t>
            </w:r>
          </w:p>
        </w:tc>
        <w:tc>
          <w:tcPr>
            <w:tcW w:w="1276" w:type="dxa"/>
            <w:shd w:val="clear" w:color="auto" w:fill="FFFFFF" w:themeFill="background1"/>
          </w:tcPr>
          <w:p w14:paraId="22487C4C" w14:textId="74CDE3EA" w:rsidR="003B2508" w:rsidRPr="00C16DF4" w:rsidRDefault="003B2508" w:rsidP="003B2508">
            <w:pPr>
              <w:ind w:left="0"/>
              <w:rPr>
                <w:smallCaps/>
                <w:szCs w:val="16"/>
              </w:rPr>
            </w:pPr>
            <w:r>
              <w:rPr>
                <w:smallCaps/>
                <w:szCs w:val="16"/>
              </w:rPr>
              <w:lastRenderedPageBreak/>
              <w:t>Plenum</w:t>
            </w:r>
          </w:p>
        </w:tc>
        <w:tc>
          <w:tcPr>
            <w:tcW w:w="2409" w:type="dxa"/>
            <w:shd w:val="clear" w:color="auto" w:fill="FFFFFF" w:themeFill="background1"/>
          </w:tcPr>
          <w:p w14:paraId="51D54494" w14:textId="4744843D" w:rsidR="003B2508" w:rsidRDefault="003B2508" w:rsidP="003B2508">
            <w:pPr>
              <w:pStyle w:val="Aufzhlung"/>
            </w:pPr>
            <w:r w:rsidRPr="00C16DF4">
              <w:t>Reflexionsfragen (</w:t>
            </w:r>
            <w:r w:rsidR="00CC7481">
              <w:t>Präsentation Block 2</w:t>
            </w:r>
            <w:r w:rsidRPr="00C16DF4">
              <w:t xml:space="preserve">: Folie </w:t>
            </w:r>
            <w:r w:rsidR="00F3398B">
              <w:t>11</w:t>
            </w:r>
            <w:r w:rsidRPr="00C16DF4">
              <w:t>)</w:t>
            </w:r>
          </w:p>
        </w:tc>
      </w:tr>
      <w:tr w:rsidR="003B2508" w:rsidRPr="00193B72" w14:paraId="63B23F28" w14:textId="77777777" w:rsidTr="00C362FF">
        <w:trPr>
          <w:trHeight w:val="828"/>
        </w:trPr>
        <w:tc>
          <w:tcPr>
            <w:tcW w:w="856" w:type="dxa"/>
            <w:shd w:val="clear" w:color="auto" w:fill="FFFFFF" w:themeFill="background1"/>
          </w:tcPr>
          <w:p w14:paraId="6768A4F1" w14:textId="4D257084" w:rsidR="003B2508" w:rsidRDefault="00F41EF8" w:rsidP="003B2508">
            <w:pPr>
              <w:ind w:left="0"/>
              <w:rPr>
                <w:b/>
                <w:sz w:val="24"/>
                <w:szCs w:val="24"/>
              </w:rPr>
            </w:pPr>
            <w:r>
              <w:rPr>
                <w:b/>
                <w:sz w:val="24"/>
                <w:szCs w:val="24"/>
              </w:rPr>
              <w:t>90</w:t>
            </w:r>
          </w:p>
        </w:tc>
        <w:tc>
          <w:tcPr>
            <w:tcW w:w="1417" w:type="dxa"/>
            <w:shd w:val="clear" w:color="auto" w:fill="FFFFFF" w:themeFill="background1"/>
          </w:tcPr>
          <w:p w14:paraId="348C8F36" w14:textId="52735338" w:rsidR="003B2508" w:rsidRDefault="003B2508" w:rsidP="003B2508">
            <w:pPr>
              <w:ind w:left="0"/>
              <w:rPr>
                <w:smallCaps/>
                <w:szCs w:val="16"/>
              </w:rPr>
            </w:pPr>
            <w:bookmarkStart w:id="12" w:name="Block_2_Tag_1_Arbeitsphase_III"/>
            <w:bookmarkStart w:id="13" w:name="Block_2_Tag_2_Arbeitsphase_III"/>
            <w:r>
              <w:rPr>
                <w:smallCaps/>
                <w:szCs w:val="16"/>
              </w:rPr>
              <w:t>Arbeitsphase III</w:t>
            </w:r>
            <w:bookmarkEnd w:id="12"/>
            <w:r>
              <w:rPr>
                <w:smallCaps/>
                <w:szCs w:val="16"/>
              </w:rPr>
              <w:t xml:space="preserve">: Vertiefung </w:t>
            </w:r>
            <w:bookmarkEnd w:id="13"/>
          </w:p>
        </w:tc>
        <w:tc>
          <w:tcPr>
            <w:tcW w:w="3119" w:type="dxa"/>
            <w:shd w:val="clear" w:color="auto" w:fill="FFFFFF" w:themeFill="background1"/>
          </w:tcPr>
          <w:p w14:paraId="7DD33358" w14:textId="77777777" w:rsidR="003B2508" w:rsidRPr="00C16DF4" w:rsidRDefault="003B2508" w:rsidP="003B2508">
            <w:pPr>
              <w:ind w:left="0"/>
              <w:jc w:val="lowKashida"/>
              <w:rPr>
                <w:szCs w:val="16"/>
              </w:rPr>
            </w:pPr>
            <w:r w:rsidRPr="00C16DF4">
              <w:rPr>
                <w:b/>
                <w:szCs w:val="16"/>
              </w:rPr>
              <w:t>Zielsetzung</w:t>
            </w:r>
            <w:r w:rsidRPr="00C16DF4">
              <w:rPr>
                <w:szCs w:val="16"/>
              </w:rPr>
              <w:t xml:space="preserve"> </w:t>
            </w:r>
          </w:p>
          <w:p w14:paraId="2A65B42D" w14:textId="04913431" w:rsidR="003B2508" w:rsidRPr="00C16DF4" w:rsidRDefault="003B2508" w:rsidP="003B2508">
            <w:pPr>
              <w:ind w:left="0"/>
              <w:jc w:val="lowKashida"/>
              <w:rPr>
                <w:szCs w:val="16"/>
              </w:rPr>
            </w:pPr>
            <w:r>
              <w:rPr>
                <w:szCs w:val="16"/>
              </w:rPr>
              <w:t>Die</w:t>
            </w:r>
            <w:r w:rsidRPr="00C16DF4">
              <w:rPr>
                <w:szCs w:val="16"/>
              </w:rPr>
              <w:t xml:space="preserve"> TN </w:t>
            </w:r>
            <w:r>
              <w:rPr>
                <w:szCs w:val="16"/>
              </w:rPr>
              <w:t xml:space="preserve">setzen sich </w:t>
            </w:r>
            <w:r w:rsidRPr="00286DC1">
              <w:rPr>
                <w:szCs w:val="16"/>
              </w:rPr>
              <w:t>vertiefend</w:t>
            </w:r>
            <w:r w:rsidRPr="00C16DF4">
              <w:rPr>
                <w:szCs w:val="16"/>
              </w:rPr>
              <w:t xml:space="preserve"> mit </w:t>
            </w:r>
            <w:r>
              <w:rPr>
                <w:szCs w:val="16"/>
              </w:rPr>
              <w:t>ausgewählten Geräten und Verfahren der digitalen Musikproduktion auseinander</w:t>
            </w:r>
            <w:r w:rsidRPr="00C16DF4">
              <w:rPr>
                <w:szCs w:val="16"/>
              </w:rPr>
              <w:t xml:space="preserve">, indem sie diese </w:t>
            </w:r>
            <w:r w:rsidRPr="008B1741">
              <w:rPr>
                <w:b/>
                <w:szCs w:val="16"/>
              </w:rPr>
              <w:t>selektiv und begründet</w:t>
            </w:r>
            <w:r w:rsidRPr="00C16DF4">
              <w:rPr>
                <w:szCs w:val="16"/>
              </w:rPr>
              <w:t xml:space="preserve"> </w:t>
            </w:r>
            <w:r w:rsidR="00112CA5">
              <w:rPr>
                <w:szCs w:val="16"/>
              </w:rPr>
              <w:t xml:space="preserve">im Rahmen eines eigenen </w:t>
            </w:r>
            <w:r w:rsidRPr="00C16DF4">
              <w:rPr>
                <w:szCs w:val="16"/>
              </w:rPr>
              <w:t>Projekt</w:t>
            </w:r>
            <w:r w:rsidR="00112CA5">
              <w:rPr>
                <w:szCs w:val="16"/>
              </w:rPr>
              <w:t>s</w:t>
            </w:r>
            <w:r w:rsidRPr="00C16DF4">
              <w:rPr>
                <w:szCs w:val="16"/>
              </w:rPr>
              <w:t xml:space="preserve"> einsetzen.</w:t>
            </w:r>
            <w:r>
              <w:rPr>
                <w:szCs w:val="16"/>
              </w:rPr>
              <w:t xml:space="preserve"> </w:t>
            </w:r>
          </w:p>
          <w:p w14:paraId="1ABDE9E8" w14:textId="77777777" w:rsidR="003B2508" w:rsidRPr="00C16DF4" w:rsidRDefault="003B2508" w:rsidP="003B2508">
            <w:pPr>
              <w:ind w:left="0"/>
              <w:jc w:val="lowKashida"/>
              <w:rPr>
                <w:b/>
                <w:szCs w:val="16"/>
              </w:rPr>
            </w:pPr>
          </w:p>
          <w:p w14:paraId="02C32EAB" w14:textId="77777777" w:rsidR="003B2508" w:rsidRPr="00C16DF4" w:rsidRDefault="003B2508" w:rsidP="003B2508">
            <w:pPr>
              <w:ind w:left="0"/>
              <w:jc w:val="lowKashida"/>
              <w:rPr>
                <w:b/>
                <w:szCs w:val="16"/>
              </w:rPr>
            </w:pPr>
            <w:r w:rsidRPr="00C16DF4">
              <w:rPr>
                <w:b/>
                <w:szCs w:val="16"/>
              </w:rPr>
              <w:t>Ablauf &amp; Hinweise</w:t>
            </w:r>
          </w:p>
          <w:p w14:paraId="02DD94F4" w14:textId="77777777" w:rsidR="00750B44" w:rsidRDefault="003B2508" w:rsidP="003B2508">
            <w:pPr>
              <w:pStyle w:val="Aufzhlung"/>
            </w:pPr>
            <w:r>
              <w:t xml:space="preserve">Die TN </w:t>
            </w:r>
            <w:r w:rsidR="00FF3387">
              <w:t>vertiefen</w:t>
            </w:r>
            <w:r>
              <w:t xml:space="preserve"> die Technologien und Arbeitspraktiken, die sie in den Modulen </w:t>
            </w:r>
            <w:r w:rsidR="00C66D81">
              <w:t xml:space="preserve">Bewegungssonfikation und DJing </w:t>
            </w:r>
            <w:r w:rsidR="004B1429">
              <w:t>kennengelernt haben</w:t>
            </w:r>
            <w:r w:rsidR="00D4198A">
              <w:t xml:space="preserve">, indem sie eigenverantwortlich kleine Projekte (z. B. eigenes DJ-Set, eigene Live-Performance mit </w:t>
            </w:r>
            <w:r w:rsidR="00F06B23">
              <w:t xml:space="preserve">bewegungsgesteuerten Controllern, …) </w:t>
            </w:r>
            <w:r w:rsidR="00D4198A">
              <w:t>anfertigen</w:t>
            </w:r>
            <w:r w:rsidR="00750B44">
              <w:t>.</w:t>
            </w:r>
          </w:p>
          <w:p w14:paraId="14E2113E" w14:textId="74F6CBBA" w:rsidR="003B2508" w:rsidRDefault="00750B44" w:rsidP="003B2508">
            <w:pPr>
              <w:pStyle w:val="Aufzhlung"/>
            </w:pPr>
            <w:r>
              <w:t>Die TN dürfen und sollen in dieser Phase individuelle Schwerpunkte setzen.</w:t>
            </w:r>
            <w:r w:rsidR="00D4198A">
              <w:t xml:space="preserve"> </w:t>
            </w:r>
          </w:p>
          <w:p w14:paraId="0F5EE668" w14:textId="29D5C7BA" w:rsidR="003B2508" w:rsidRPr="00F82D9A" w:rsidRDefault="003B2508" w:rsidP="003B2508">
            <w:pPr>
              <w:pStyle w:val="Aufzhlung"/>
            </w:pPr>
            <w:r w:rsidRPr="00C16DF4">
              <w:t xml:space="preserve">Die TN erhalten </w:t>
            </w:r>
            <w:r w:rsidRPr="00C16DF4">
              <w:rPr>
                <w:b/>
              </w:rPr>
              <w:t>bei Bedarf</w:t>
            </w:r>
            <w:r w:rsidRPr="00C16DF4">
              <w:t xml:space="preserve"> Unterstützung durch die Fortbildner:innen und/oder Handreichungen.</w:t>
            </w:r>
            <w:r>
              <w:t xml:space="preserve"> </w:t>
            </w:r>
            <w:r w:rsidRPr="00BD1920">
              <w:t xml:space="preserve">Die TN dürfen </w:t>
            </w:r>
            <w:r>
              <w:t xml:space="preserve">für die </w:t>
            </w:r>
            <w:r w:rsidR="001F0381">
              <w:t>Projektarbeit</w:t>
            </w:r>
            <w:r w:rsidRPr="00BD1920">
              <w:t xml:space="preserve"> auch auf die sonischen Artefakte zurückgreifen, die ggf. </w:t>
            </w:r>
            <w:r>
              <w:t xml:space="preserve">im bisherigen Verlauf der Fortbildung </w:t>
            </w:r>
            <w:r w:rsidRPr="00BD1920">
              <w:t>entstanden sind.</w:t>
            </w:r>
          </w:p>
        </w:tc>
        <w:tc>
          <w:tcPr>
            <w:tcW w:w="1276" w:type="dxa"/>
            <w:shd w:val="clear" w:color="auto" w:fill="FFFFFF" w:themeFill="background1"/>
          </w:tcPr>
          <w:p w14:paraId="46B9EAD0" w14:textId="7C73FAF0" w:rsidR="003B2508" w:rsidRPr="00C16DF4" w:rsidRDefault="00972EDA" w:rsidP="003B2508">
            <w:pPr>
              <w:ind w:left="0"/>
              <w:rPr>
                <w:smallCaps/>
                <w:szCs w:val="16"/>
              </w:rPr>
            </w:pPr>
            <w:r w:rsidRPr="00C16DF4">
              <w:rPr>
                <w:smallCaps/>
                <w:szCs w:val="16"/>
              </w:rPr>
              <w:t>Einzelarbeit / (Klein-)Gruppenarbeit</w:t>
            </w:r>
          </w:p>
        </w:tc>
        <w:tc>
          <w:tcPr>
            <w:tcW w:w="2409" w:type="dxa"/>
            <w:shd w:val="clear" w:color="auto" w:fill="FFFFFF" w:themeFill="background1"/>
          </w:tcPr>
          <w:p w14:paraId="6B9FD9A3" w14:textId="77777777" w:rsidR="002B40B7" w:rsidRDefault="00997F28" w:rsidP="002B40B7">
            <w:pPr>
              <w:pStyle w:val="Aufzhlung"/>
            </w:pPr>
            <w:r>
              <w:t xml:space="preserve">Vers. bewegungsgesteuerte Controller (z. B.  </w:t>
            </w:r>
            <w:r w:rsidRPr="00045375">
              <w:rPr>
                <w:i/>
              </w:rPr>
              <w:t>Artiphone ORBA 2</w:t>
            </w:r>
            <w:r w:rsidRPr="00045375">
              <w:t xml:space="preserve">, </w:t>
            </w:r>
            <w:r w:rsidRPr="00045375">
              <w:rPr>
                <w:i/>
              </w:rPr>
              <w:t>LeapMotion 2</w:t>
            </w:r>
            <w:r w:rsidRPr="00045375">
              <w:t xml:space="preserve">, </w:t>
            </w:r>
            <w:r w:rsidRPr="00045375">
              <w:rPr>
                <w:i/>
              </w:rPr>
              <w:t>SOMI-Kit 2</w:t>
            </w:r>
            <w:r w:rsidRPr="00045375">
              <w:t xml:space="preserve">, </w:t>
            </w:r>
            <w:r w:rsidRPr="00045375">
              <w:rPr>
                <w:i/>
              </w:rPr>
              <w:t>Music Fingers</w:t>
            </w:r>
            <w:r w:rsidRPr="00045375">
              <w:t>) und</w:t>
            </w:r>
            <w:r>
              <w:t xml:space="preserve"> zugehörige </w:t>
            </w:r>
            <w:hyperlink w:anchor="Software_Bewegungssonifikation_1" w:history="1">
              <w:r w:rsidRPr="00B407AE">
                <w:rPr>
                  <w:rStyle w:val="Hyperlink"/>
                </w:rPr>
                <w:t>Software</w:t>
              </w:r>
            </w:hyperlink>
          </w:p>
          <w:p w14:paraId="45584324" w14:textId="77777777" w:rsidR="003B2508" w:rsidRDefault="00997F28" w:rsidP="002B40B7">
            <w:pPr>
              <w:pStyle w:val="Aufzhlung"/>
              <w:rPr>
                <w:rFonts w:cs="Libertinus Serif"/>
              </w:rPr>
            </w:pPr>
            <w:r w:rsidRPr="00C72D99">
              <w:t>Handreichungen (</w:t>
            </w:r>
            <w:hyperlink r:id="rId34" w:history="1">
              <w:r w:rsidRPr="002B40B7">
                <w:rPr>
                  <w:rStyle w:val="Hyperlink"/>
                  <w:rFonts w:cs="Libertinus Serif"/>
                </w:rPr>
                <w:t>Artiphone ORBA 2</w:t>
              </w:r>
            </w:hyperlink>
            <w:r w:rsidRPr="002B40B7">
              <w:rPr>
                <w:rFonts w:cs="Libertinus Serif"/>
              </w:rPr>
              <w:t>,</w:t>
            </w:r>
            <w:r w:rsidRPr="00C72D99">
              <w:t xml:space="preserve"> </w:t>
            </w:r>
            <w:hyperlink r:id="rId35" w:history="1">
              <w:r w:rsidRPr="002B40B7">
                <w:rPr>
                  <w:rStyle w:val="Hyperlink"/>
                  <w:rFonts w:cs="Libertinus Serif"/>
                </w:rPr>
                <w:t>LeapMotion 2</w:t>
              </w:r>
            </w:hyperlink>
            <w:r w:rsidRPr="002B40B7">
              <w:rPr>
                <w:rFonts w:cs="Libertinus Serif"/>
              </w:rPr>
              <w:t>)</w:t>
            </w:r>
          </w:p>
          <w:p w14:paraId="66149278" w14:textId="77777777" w:rsidR="00997F28" w:rsidRPr="008E73E1" w:rsidRDefault="00997F28" w:rsidP="002B40B7">
            <w:pPr>
              <w:pStyle w:val="Aufzhlung"/>
            </w:pPr>
            <w:r>
              <w:t xml:space="preserve">DJ-App (z. B. </w:t>
            </w:r>
            <w:r>
              <w:rPr>
                <w:i/>
              </w:rPr>
              <w:t>r</w:t>
            </w:r>
            <w:r w:rsidRPr="008D2143">
              <w:rPr>
                <w:i/>
              </w:rPr>
              <w:t>ekordbox</w:t>
            </w:r>
            <w:r>
              <w:t xml:space="preserve">, </w:t>
            </w:r>
            <w:proofErr w:type="spellStart"/>
            <w:r>
              <w:rPr>
                <w:i/>
              </w:rPr>
              <w:t>djayPRO</w:t>
            </w:r>
            <w:proofErr w:type="spellEnd"/>
            <w:r>
              <w:rPr>
                <w:i/>
              </w:rPr>
              <w:t>, …)</w:t>
            </w:r>
          </w:p>
          <w:p w14:paraId="65720EE4" w14:textId="3BFB33F0" w:rsidR="00997F28" w:rsidRPr="00193B72" w:rsidRDefault="00997F28" w:rsidP="002B40B7">
            <w:pPr>
              <w:pStyle w:val="Aufzhlung"/>
            </w:pPr>
            <w:r>
              <w:t xml:space="preserve">Optional (empfohlen): DJ-Controller (z. B. </w:t>
            </w:r>
            <w:r w:rsidRPr="00C51B87">
              <w:rPr>
                <w:i/>
              </w:rPr>
              <w:t>Pioneer DDJ</w:t>
            </w:r>
            <w:r>
              <w:rPr>
                <w:i/>
              </w:rPr>
              <w:t>-FLX</w:t>
            </w:r>
            <w:r w:rsidRPr="00C51B87">
              <w:rPr>
                <w:i/>
              </w:rPr>
              <w:t>4</w:t>
            </w:r>
            <w:r>
              <w:t>)</w:t>
            </w:r>
          </w:p>
        </w:tc>
      </w:tr>
      <w:tr w:rsidR="003B2508" w:rsidRPr="00045375" w14:paraId="0CE96971" w14:textId="77777777" w:rsidTr="00C362FF">
        <w:trPr>
          <w:trHeight w:val="828"/>
        </w:trPr>
        <w:tc>
          <w:tcPr>
            <w:tcW w:w="856" w:type="dxa"/>
            <w:shd w:val="clear" w:color="auto" w:fill="FFFFFF" w:themeFill="background1"/>
          </w:tcPr>
          <w:p w14:paraId="221B99F0" w14:textId="593D963F" w:rsidR="003B2508" w:rsidRDefault="003B2508" w:rsidP="003B2508">
            <w:pPr>
              <w:ind w:left="0"/>
              <w:rPr>
                <w:b/>
                <w:sz w:val="24"/>
                <w:szCs w:val="24"/>
              </w:rPr>
            </w:pPr>
            <w:r>
              <w:rPr>
                <w:b/>
                <w:sz w:val="24"/>
                <w:szCs w:val="24"/>
              </w:rPr>
              <w:t>30</w:t>
            </w:r>
          </w:p>
        </w:tc>
        <w:tc>
          <w:tcPr>
            <w:tcW w:w="1417" w:type="dxa"/>
            <w:shd w:val="clear" w:color="auto" w:fill="FFFFFF" w:themeFill="background1"/>
          </w:tcPr>
          <w:p w14:paraId="17ED4044" w14:textId="53857F19" w:rsidR="003B2508" w:rsidRDefault="00E70EA1" w:rsidP="003B2508">
            <w:pPr>
              <w:ind w:left="0"/>
              <w:rPr>
                <w:smallCaps/>
                <w:szCs w:val="16"/>
              </w:rPr>
            </w:pPr>
            <w:r>
              <w:rPr>
                <w:smallCaps/>
                <w:szCs w:val="16"/>
              </w:rPr>
              <w:t xml:space="preserve">Ergebnispräsentation &amp; </w:t>
            </w:r>
            <w:r w:rsidR="003B2508">
              <w:rPr>
                <w:smallCaps/>
                <w:szCs w:val="16"/>
              </w:rPr>
              <w:t>Reflexion III</w:t>
            </w:r>
          </w:p>
        </w:tc>
        <w:tc>
          <w:tcPr>
            <w:tcW w:w="3119" w:type="dxa"/>
            <w:shd w:val="clear" w:color="auto" w:fill="FFFFFF" w:themeFill="background1"/>
          </w:tcPr>
          <w:p w14:paraId="735923EE" w14:textId="77777777" w:rsidR="003B2508" w:rsidRDefault="003B2508" w:rsidP="003B2508">
            <w:pPr>
              <w:ind w:left="0"/>
              <w:jc w:val="lowKashida"/>
              <w:rPr>
                <w:b/>
                <w:szCs w:val="16"/>
              </w:rPr>
            </w:pPr>
            <w:r w:rsidRPr="00C16DF4">
              <w:rPr>
                <w:b/>
                <w:szCs w:val="16"/>
              </w:rPr>
              <w:t>Zielsetzung</w:t>
            </w:r>
          </w:p>
          <w:p w14:paraId="4CA2A427" w14:textId="72B2A698" w:rsidR="00E70EA1" w:rsidRPr="00C16DF4" w:rsidRDefault="00E70EA1" w:rsidP="00E70EA1">
            <w:pPr>
              <w:pStyle w:val="Aufzhlung"/>
            </w:pPr>
            <w:r>
              <w:t>Die TN stellen ihren aktuellen Arbeitsstand vor</w:t>
            </w:r>
            <w:r w:rsidR="00255EAE">
              <w:t>.</w:t>
            </w:r>
          </w:p>
          <w:p w14:paraId="14CBF8CC" w14:textId="34EAA397" w:rsidR="003B2508" w:rsidRPr="00C16DF4" w:rsidRDefault="003B2508" w:rsidP="00E70EA1">
            <w:pPr>
              <w:pStyle w:val="Aufzhlung"/>
            </w:pPr>
            <w:r>
              <w:t xml:space="preserve">Die TN reflektieren den gesamten Fortbildungstag (ausführlich: </w:t>
            </w:r>
            <w:hyperlink w:anchor="Zielsetzung_Reflexion_Block_2" w:history="1">
              <w:r w:rsidRPr="003E2A6C">
                <w:rPr>
                  <w:rStyle w:val="Hyperlink"/>
                </w:rPr>
                <w:t xml:space="preserve">Zielsetzung Reflexion Block </w:t>
              </w:r>
              <w:r>
                <w:rPr>
                  <w:rStyle w:val="Hyperlink"/>
                </w:rPr>
                <w:t>2</w:t>
              </w:r>
              <w:r w:rsidRPr="003E2A6C">
                <w:rPr>
                  <w:rStyle w:val="Hyperlink"/>
                </w:rPr>
                <w:t>, Tag 1</w:t>
              </w:r>
            </w:hyperlink>
            <w:r>
              <w:t>).</w:t>
            </w:r>
          </w:p>
          <w:p w14:paraId="3217462E" w14:textId="77777777" w:rsidR="003B2508" w:rsidRPr="00C16DF4" w:rsidRDefault="003B2508" w:rsidP="003B2508">
            <w:pPr>
              <w:ind w:left="0"/>
              <w:jc w:val="lowKashida"/>
              <w:rPr>
                <w:b/>
                <w:szCs w:val="16"/>
              </w:rPr>
            </w:pPr>
          </w:p>
          <w:p w14:paraId="41EC0F41" w14:textId="77777777" w:rsidR="003B2508" w:rsidRDefault="003B2508" w:rsidP="003B2508">
            <w:pPr>
              <w:ind w:left="0"/>
              <w:jc w:val="lowKashida"/>
              <w:rPr>
                <w:b/>
                <w:szCs w:val="16"/>
              </w:rPr>
            </w:pPr>
            <w:r w:rsidRPr="00C16DF4">
              <w:rPr>
                <w:b/>
                <w:szCs w:val="16"/>
              </w:rPr>
              <w:t>Ablauf &amp; Hinweise</w:t>
            </w:r>
          </w:p>
          <w:p w14:paraId="18120177" w14:textId="41D6956A" w:rsidR="003B2508" w:rsidRPr="000351E1" w:rsidRDefault="000351E1" w:rsidP="000351E1">
            <w:pPr>
              <w:ind w:left="0"/>
              <w:jc w:val="lowKashida"/>
              <w:rPr>
                <w:b/>
                <w:szCs w:val="16"/>
              </w:rPr>
            </w:pPr>
            <w:r w:rsidRPr="000351E1">
              <w:rPr>
                <w:szCs w:val="16"/>
              </w:rPr>
              <w:t>Die TN stellen der Gruppe ihren aktuellen Arbeitsstand vor.</w:t>
            </w:r>
            <w:r w:rsidR="00DC6AF3">
              <w:rPr>
                <w:szCs w:val="16"/>
              </w:rPr>
              <w:t xml:space="preserve"> </w:t>
            </w:r>
            <w:r w:rsidRPr="000351E1">
              <w:rPr>
                <w:szCs w:val="16"/>
              </w:rPr>
              <w:t>Anschließend erfolgt die</w:t>
            </w:r>
            <w:r>
              <w:rPr>
                <w:b/>
                <w:szCs w:val="16"/>
              </w:rPr>
              <w:t xml:space="preserve"> </w:t>
            </w:r>
            <w:r>
              <w:rPr>
                <w:szCs w:val="16"/>
              </w:rPr>
              <w:t>g</w:t>
            </w:r>
            <w:r w:rsidR="003B2508" w:rsidRPr="00C16DF4">
              <w:rPr>
                <w:szCs w:val="16"/>
              </w:rPr>
              <w:t>emeinsame</w:t>
            </w:r>
            <w:r>
              <w:rPr>
                <w:szCs w:val="16"/>
              </w:rPr>
              <w:t>,</w:t>
            </w:r>
            <w:r w:rsidR="003B2508" w:rsidRPr="00C16DF4">
              <w:rPr>
                <w:szCs w:val="16"/>
              </w:rPr>
              <w:t xml:space="preserve"> leitfragengestützte Reflexion der </w:t>
            </w:r>
            <w:hyperlink w:anchor="Block_2_Tag_1_Arbeitsphase_III" w:history="1">
              <w:r w:rsidR="003B2508" w:rsidRPr="00874BA6">
                <w:rPr>
                  <w:rStyle w:val="Hyperlink"/>
                  <w:smallCaps/>
                  <w:szCs w:val="16"/>
                </w:rPr>
                <w:t>Arbeitsphase III</w:t>
              </w:r>
            </w:hyperlink>
            <w:r w:rsidR="003B2508" w:rsidRPr="00C16DF4">
              <w:rPr>
                <w:szCs w:val="16"/>
              </w:rPr>
              <w:t xml:space="preserve">. Dabei sollten vor allem folgende Aspekte thematisiert werden: </w:t>
            </w:r>
          </w:p>
          <w:p w14:paraId="05CEE556" w14:textId="77777777" w:rsidR="003B2508" w:rsidRPr="00C16DF4" w:rsidRDefault="003B2508" w:rsidP="003B2508">
            <w:pPr>
              <w:pStyle w:val="Aufzhlung"/>
            </w:pPr>
            <w:r>
              <w:t>Individuelle</w:t>
            </w:r>
            <w:r w:rsidRPr="00C16DF4">
              <w:t xml:space="preserve"> (Alteritäts-)Erfahrungen der TN</w:t>
            </w:r>
          </w:p>
          <w:p w14:paraId="6D40C312" w14:textId="77777777" w:rsidR="003B2508" w:rsidRDefault="003B2508" w:rsidP="003B2508">
            <w:pPr>
              <w:pStyle w:val="Aufzhlung"/>
            </w:pPr>
            <w:r w:rsidRPr="00C16DF4">
              <w:lastRenderedPageBreak/>
              <w:t>Chancen und Herausforderungen im Kontext der (1) individuellen und (2) schulischen Verwendung der Geräte</w:t>
            </w:r>
          </w:p>
          <w:p w14:paraId="071928C9" w14:textId="77777777" w:rsidR="003B2508" w:rsidRPr="00286DC1" w:rsidRDefault="003B2508" w:rsidP="003B2508">
            <w:pPr>
              <w:pStyle w:val="Aufzhlung"/>
            </w:pPr>
            <w:r w:rsidRPr="00286DC1">
              <w:t>Musikpädagogisches Verständnis der TN vor dem Hintergrund digitaler Bildung</w:t>
            </w:r>
          </w:p>
          <w:p w14:paraId="03C72D66" w14:textId="79EA35CA" w:rsidR="003B2508" w:rsidRPr="00880062" w:rsidRDefault="003B2508" w:rsidP="003B2508">
            <w:pPr>
              <w:pStyle w:val="Aufzhlung"/>
            </w:pPr>
            <w:r w:rsidRPr="00CA7C2A">
              <w:t xml:space="preserve">Transfer der Inhalte in den schulischen </w:t>
            </w:r>
            <w:r>
              <w:t xml:space="preserve">(und unterrichtspraktischen) </w:t>
            </w:r>
            <w:r w:rsidRPr="00CA7C2A">
              <w:t>Kontext</w:t>
            </w:r>
          </w:p>
        </w:tc>
        <w:tc>
          <w:tcPr>
            <w:tcW w:w="1276" w:type="dxa"/>
            <w:shd w:val="clear" w:color="auto" w:fill="FFFFFF" w:themeFill="background1"/>
          </w:tcPr>
          <w:p w14:paraId="0B255A7B" w14:textId="04A575A0" w:rsidR="003B2508" w:rsidRPr="00C16DF4" w:rsidRDefault="003B2508" w:rsidP="003B2508">
            <w:pPr>
              <w:ind w:left="0"/>
              <w:rPr>
                <w:smallCaps/>
                <w:szCs w:val="16"/>
              </w:rPr>
            </w:pPr>
            <w:r>
              <w:rPr>
                <w:smallCaps/>
                <w:szCs w:val="16"/>
              </w:rPr>
              <w:lastRenderedPageBreak/>
              <w:t>Plenum</w:t>
            </w:r>
          </w:p>
        </w:tc>
        <w:tc>
          <w:tcPr>
            <w:tcW w:w="2409" w:type="dxa"/>
            <w:shd w:val="clear" w:color="auto" w:fill="FFFFFF" w:themeFill="background1"/>
          </w:tcPr>
          <w:p w14:paraId="330CCB8B" w14:textId="3D708AFD" w:rsidR="003B2508" w:rsidRDefault="003B2508" w:rsidP="003B2508">
            <w:pPr>
              <w:pStyle w:val="Aufzhlung"/>
            </w:pPr>
            <w:r w:rsidRPr="00C16DF4">
              <w:t>Reflexionsfragen (</w:t>
            </w:r>
            <w:r w:rsidR="00CC7481">
              <w:t>Präsentation Block 2</w:t>
            </w:r>
            <w:r w:rsidRPr="00C16DF4">
              <w:t xml:space="preserve">: Folie </w:t>
            </w:r>
            <w:r w:rsidR="00293F07">
              <w:t>16</w:t>
            </w:r>
            <w:r w:rsidRPr="00C16DF4">
              <w:t>)</w:t>
            </w:r>
          </w:p>
        </w:tc>
      </w:tr>
    </w:tbl>
    <w:p w14:paraId="199DC0A6" w14:textId="77777777" w:rsidR="006555AD" w:rsidRPr="00045375" w:rsidRDefault="006555AD" w:rsidP="002B32FC">
      <w:pPr>
        <w:ind w:left="0"/>
      </w:pPr>
    </w:p>
    <w:p w14:paraId="697A50D3" w14:textId="5EEBDF3C" w:rsidR="00250F27" w:rsidRDefault="00250F27">
      <w:pPr>
        <w:spacing w:after="160" w:line="259" w:lineRule="auto"/>
        <w:ind w:left="0"/>
        <w:rPr>
          <w:b/>
          <w:bCs/>
        </w:rPr>
      </w:pPr>
      <w:r>
        <w:rPr>
          <w:b/>
          <w:bCs/>
        </w:rPr>
        <w:br w:type="page"/>
      </w:r>
    </w:p>
    <w:p w14:paraId="19DFF70A" w14:textId="3942C499" w:rsidR="00922463" w:rsidRDefault="00EF4AA2" w:rsidP="00250F27">
      <w:pPr>
        <w:pStyle w:val="berschrift2"/>
      </w:pPr>
      <w:r>
        <w:lastRenderedPageBreak/>
        <w:t xml:space="preserve">Verlaufsplanung: Block 2, Tag 2 – </w:t>
      </w:r>
      <w:r w:rsidR="008E76E4">
        <w:t>Bewegungssonifikation und audiovisuelle Transformation</w:t>
      </w:r>
      <w:r w:rsidR="003C284F">
        <w:t xml:space="preserve"> II</w:t>
      </w:r>
    </w:p>
    <w:tbl>
      <w:tblPr>
        <w:tblStyle w:val="Tabellenraster"/>
        <w:tblW w:w="9072" w:type="dxa"/>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851"/>
        <w:gridCol w:w="1417"/>
        <w:gridCol w:w="3119"/>
        <w:gridCol w:w="1276"/>
        <w:gridCol w:w="2409"/>
      </w:tblGrid>
      <w:tr w:rsidR="00BD161E" w:rsidRPr="00C16DF4" w14:paraId="1BAE8AAC" w14:textId="77777777" w:rsidTr="00BD31D0">
        <w:trPr>
          <w:trHeight w:val="283"/>
        </w:trPr>
        <w:tc>
          <w:tcPr>
            <w:tcW w:w="851" w:type="dxa"/>
            <w:shd w:val="clear" w:color="auto" w:fill="B4E0E8" w:themeFill="accent5"/>
            <w:vAlign w:val="center"/>
          </w:tcPr>
          <w:p w14:paraId="35D9C814" w14:textId="77777777" w:rsidR="00BD161E" w:rsidRPr="00694B6E" w:rsidRDefault="00BD161E" w:rsidP="00BD31D0">
            <w:pPr>
              <w:pStyle w:val="HeadlineInfobox"/>
              <w:ind w:left="-4" w:firstLine="4"/>
              <w:jc w:val="center"/>
              <w:rPr>
                <w:b/>
                <w:sz w:val="18"/>
                <w:szCs w:val="18"/>
              </w:rPr>
            </w:pPr>
            <w:r w:rsidRPr="00694B6E">
              <w:rPr>
                <w:b/>
                <w:sz w:val="18"/>
                <w:szCs w:val="18"/>
              </w:rPr>
              <w:t>Zeit</w:t>
            </w:r>
          </w:p>
        </w:tc>
        <w:tc>
          <w:tcPr>
            <w:tcW w:w="1417" w:type="dxa"/>
            <w:shd w:val="clear" w:color="auto" w:fill="B4E0E8" w:themeFill="accent5"/>
            <w:vAlign w:val="center"/>
          </w:tcPr>
          <w:p w14:paraId="7EDD7902" w14:textId="77777777" w:rsidR="00BD161E" w:rsidRPr="00694B6E" w:rsidRDefault="00BD161E" w:rsidP="00BD31D0">
            <w:pPr>
              <w:pStyle w:val="HeadlineInfobox"/>
              <w:jc w:val="center"/>
              <w:rPr>
                <w:b/>
                <w:sz w:val="18"/>
                <w:szCs w:val="18"/>
              </w:rPr>
            </w:pPr>
            <w:r w:rsidRPr="00694B6E">
              <w:rPr>
                <w:b/>
                <w:sz w:val="18"/>
                <w:szCs w:val="18"/>
              </w:rPr>
              <w:t>Phase</w:t>
            </w:r>
          </w:p>
        </w:tc>
        <w:tc>
          <w:tcPr>
            <w:tcW w:w="3119" w:type="dxa"/>
            <w:shd w:val="clear" w:color="auto" w:fill="B4E0E8" w:themeFill="accent5"/>
            <w:vAlign w:val="center"/>
          </w:tcPr>
          <w:p w14:paraId="11784873" w14:textId="77777777" w:rsidR="00BD161E" w:rsidRPr="00694B6E" w:rsidRDefault="00BD161E" w:rsidP="00BD31D0">
            <w:pPr>
              <w:pStyle w:val="HeadlineInfobox"/>
              <w:jc w:val="center"/>
              <w:rPr>
                <w:b/>
                <w:sz w:val="18"/>
                <w:szCs w:val="18"/>
              </w:rPr>
            </w:pPr>
            <w:r w:rsidRPr="00694B6E">
              <w:rPr>
                <w:b/>
                <w:sz w:val="18"/>
                <w:szCs w:val="18"/>
              </w:rPr>
              <w:t>Inhalte &amp; Lernziele</w:t>
            </w:r>
          </w:p>
        </w:tc>
        <w:tc>
          <w:tcPr>
            <w:tcW w:w="1276" w:type="dxa"/>
            <w:shd w:val="clear" w:color="auto" w:fill="B4E0E8" w:themeFill="accent5"/>
            <w:vAlign w:val="center"/>
          </w:tcPr>
          <w:p w14:paraId="4E802E08" w14:textId="77777777" w:rsidR="00BD161E" w:rsidRPr="00694B6E" w:rsidRDefault="00BD161E" w:rsidP="00BD31D0">
            <w:pPr>
              <w:pStyle w:val="HeadlineInfobox"/>
              <w:jc w:val="center"/>
              <w:rPr>
                <w:b/>
                <w:sz w:val="18"/>
                <w:szCs w:val="18"/>
              </w:rPr>
            </w:pPr>
            <w:r w:rsidRPr="00694B6E">
              <w:rPr>
                <w:b/>
                <w:sz w:val="18"/>
                <w:szCs w:val="18"/>
              </w:rPr>
              <w:t>Methode</w:t>
            </w:r>
          </w:p>
        </w:tc>
        <w:tc>
          <w:tcPr>
            <w:tcW w:w="2409" w:type="dxa"/>
            <w:shd w:val="clear" w:color="auto" w:fill="B4E0E8" w:themeFill="accent5"/>
            <w:vAlign w:val="center"/>
          </w:tcPr>
          <w:p w14:paraId="2672C2F9" w14:textId="77777777" w:rsidR="00BD161E" w:rsidRPr="00694B6E" w:rsidRDefault="00BD161E" w:rsidP="00BD31D0">
            <w:pPr>
              <w:pStyle w:val="HeadlineInfobox"/>
              <w:jc w:val="center"/>
              <w:rPr>
                <w:b/>
                <w:sz w:val="18"/>
                <w:szCs w:val="18"/>
              </w:rPr>
            </w:pPr>
            <w:r w:rsidRPr="00694B6E">
              <w:rPr>
                <w:b/>
                <w:sz w:val="18"/>
                <w:szCs w:val="18"/>
              </w:rPr>
              <w:t xml:space="preserve">Material &amp; </w:t>
            </w:r>
            <w:r w:rsidRPr="00694B6E">
              <w:rPr>
                <w:b/>
                <w:sz w:val="18"/>
                <w:szCs w:val="18"/>
              </w:rPr>
              <w:br/>
              <w:t>Medien</w:t>
            </w:r>
          </w:p>
        </w:tc>
      </w:tr>
      <w:tr w:rsidR="00BD161E" w:rsidRPr="00472035" w14:paraId="07210B13" w14:textId="77777777" w:rsidTr="00BD31D0">
        <w:trPr>
          <w:trHeight w:val="283"/>
        </w:trPr>
        <w:tc>
          <w:tcPr>
            <w:tcW w:w="851" w:type="dxa"/>
            <w:vAlign w:val="center"/>
          </w:tcPr>
          <w:p w14:paraId="120AB584" w14:textId="77777777" w:rsidR="00BD161E" w:rsidRDefault="00BD161E" w:rsidP="00BD31D0">
            <w:pPr>
              <w:ind w:left="0"/>
              <w:jc w:val="center"/>
              <w:rPr>
                <w:b/>
                <w:sz w:val="24"/>
                <w:szCs w:val="24"/>
              </w:rPr>
            </w:pPr>
            <w:r>
              <w:rPr>
                <w:b/>
                <w:sz w:val="24"/>
                <w:szCs w:val="24"/>
              </w:rPr>
              <w:t>-</w:t>
            </w:r>
          </w:p>
        </w:tc>
        <w:tc>
          <w:tcPr>
            <w:tcW w:w="1417" w:type="dxa"/>
            <w:shd w:val="clear" w:color="auto" w:fill="FFFFFF" w:themeFill="background1"/>
          </w:tcPr>
          <w:p w14:paraId="3FE231F0" w14:textId="77777777" w:rsidR="00BD161E" w:rsidRDefault="00BD161E" w:rsidP="00BD31D0">
            <w:pPr>
              <w:ind w:left="0"/>
              <w:rPr>
                <w:smallCaps/>
                <w:szCs w:val="16"/>
              </w:rPr>
            </w:pPr>
            <w:r>
              <w:rPr>
                <w:smallCaps/>
                <w:szCs w:val="16"/>
              </w:rPr>
              <w:t>Vorbereitung</w:t>
            </w:r>
          </w:p>
        </w:tc>
        <w:tc>
          <w:tcPr>
            <w:tcW w:w="3119" w:type="dxa"/>
            <w:shd w:val="clear" w:color="auto" w:fill="FFFFFF" w:themeFill="background1"/>
          </w:tcPr>
          <w:p w14:paraId="3A03469A" w14:textId="590E2919" w:rsidR="00935C21" w:rsidRPr="00935C21" w:rsidRDefault="00935C21" w:rsidP="00935C21">
            <w:pPr>
              <w:ind w:left="0"/>
              <w:jc w:val="lowKashida"/>
              <w:rPr>
                <w:b/>
                <w:szCs w:val="16"/>
              </w:rPr>
            </w:pPr>
            <w:r w:rsidRPr="00935C21">
              <w:rPr>
                <w:b/>
                <w:szCs w:val="16"/>
              </w:rPr>
              <w:t>Aufbau</w:t>
            </w:r>
          </w:p>
          <w:p w14:paraId="7550E558" w14:textId="77777777" w:rsidR="00F42DEB" w:rsidRDefault="00C84B68" w:rsidP="00F42DEB">
            <w:pPr>
              <w:pStyle w:val="Aufzhlung"/>
            </w:pPr>
            <w:r>
              <w:t xml:space="preserve">Siehe </w:t>
            </w:r>
            <w:hyperlink w:anchor="Block_2_Tag_2_Vorbereitung" w:history="1">
              <w:r w:rsidRPr="00935C21">
                <w:rPr>
                  <w:rStyle w:val="Hyperlink"/>
                </w:rPr>
                <w:t>Aufbau Tag 1</w:t>
              </w:r>
            </w:hyperlink>
          </w:p>
          <w:p w14:paraId="43221ED8" w14:textId="116BF2DE" w:rsidR="00BD161E" w:rsidRPr="00F42DEB" w:rsidRDefault="00C84B68" w:rsidP="00F42DEB">
            <w:pPr>
              <w:pStyle w:val="Aufzhlung"/>
            </w:pPr>
            <w:r>
              <w:t>Alle TN sollten wieder auf ihr Projekt vom ersten Tag der Fortbildung zugreifen können</w:t>
            </w:r>
          </w:p>
        </w:tc>
        <w:tc>
          <w:tcPr>
            <w:tcW w:w="1276" w:type="dxa"/>
            <w:shd w:val="clear" w:color="auto" w:fill="FFFFFF" w:themeFill="background1"/>
          </w:tcPr>
          <w:p w14:paraId="0F061804" w14:textId="77777777" w:rsidR="00BD161E" w:rsidRDefault="00BD161E" w:rsidP="00BD31D0">
            <w:pPr>
              <w:ind w:left="0"/>
              <w:rPr>
                <w:smallCaps/>
                <w:szCs w:val="16"/>
              </w:rPr>
            </w:pPr>
            <w:r>
              <w:rPr>
                <w:smallCaps/>
                <w:szCs w:val="16"/>
              </w:rPr>
              <w:t>-</w:t>
            </w:r>
          </w:p>
        </w:tc>
        <w:tc>
          <w:tcPr>
            <w:tcW w:w="2409" w:type="dxa"/>
            <w:shd w:val="clear" w:color="auto" w:fill="FFFFFF" w:themeFill="background1"/>
          </w:tcPr>
          <w:p w14:paraId="71B96740" w14:textId="77777777" w:rsidR="00BC7060" w:rsidRDefault="00BC7060" w:rsidP="009E6DCC">
            <w:pPr>
              <w:pStyle w:val="Aufzhlung"/>
            </w:pPr>
            <w:r>
              <w:t xml:space="preserve">Siehe </w:t>
            </w:r>
            <w:hyperlink w:anchor="Block_2_Tag_2_Vorbereitung" w:history="1">
              <w:r w:rsidRPr="00935C21">
                <w:rPr>
                  <w:rStyle w:val="Hyperlink"/>
                </w:rPr>
                <w:t>Aufbau Tag 1</w:t>
              </w:r>
            </w:hyperlink>
          </w:p>
          <w:p w14:paraId="030C3A31" w14:textId="578A121A" w:rsidR="00BD161E" w:rsidRPr="00472035" w:rsidRDefault="00BD161E" w:rsidP="00BC7060">
            <w:pPr>
              <w:pStyle w:val="Aufzhlung"/>
              <w:numPr>
                <w:ilvl w:val="0"/>
                <w:numId w:val="0"/>
              </w:numPr>
              <w:ind w:left="274" w:hanging="274"/>
            </w:pPr>
          </w:p>
        </w:tc>
      </w:tr>
      <w:tr w:rsidR="00D33B5D" w:rsidRPr="00472035" w14:paraId="7C0465CB" w14:textId="77777777" w:rsidTr="00B47E78">
        <w:trPr>
          <w:trHeight w:val="283"/>
        </w:trPr>
        <w:tc>
          <w:tcPr>
            <w:tcW w:w="851" w:type="dxa"/>
          </w:tcPr>
          <w:p w14:paraId="26DF37A0" w14:textId="11FAC0A9" w:rsidR="00D33B5D" w:rsidRDefault="00D33B5D" w:rsidP="00D33B5D">
            <w:pPr>
              <w:ind w:left="0"/>
              <w:jc w:val="center"/>
              <w:rPr>
                <w:b/>
                <w:sz w:val="24"/>
                <w:szCs w:val="24"/>
              </w:rPr>
            </w:pPr>
            <w:r>
              <w:rPr>
                <w:b/>
                <w:sz w:val="24"/>
                <w:szCs w:val="24"/>
              </w:rPr>
              <w:t>30</w:t>
            </w:r>
          </w:p>
        </w:tc>
        <w:tc>
          <w:tcPr>
            <w:tcW w:w="1417" w:type="dxa"/>
            <w:shd w:val="clear" w:color="auto" w:fill="FFFFFF" w:themeFill="background1"/>
          </w:tcPr>
          <w:p w14:paraId="5C65C4B3" w14:textId="19835632" w:rsidR="00D33B5D" w:rsidRDefault="00D33B5D" w:rsidP="00D33B5D">
            <w:pPr>
              <w:ind w:left="0"/>
              <w:rPr>
                <w:smallCaps/>
                <w:szCs w:val="16"/>
              </w:rPr>
            </w:pPr>
            <w:r>
              <w:rPr>
                <w:smallCaps/>
                <w:szCs w:val="16"/>
              </w:rPr>
              <w:t>Einstieg &amp; Reflexion</w:t>
            </w:r>
          </w:p>
        </w:tc>
        <w:tc>
          <w:tcPr>
            <w:tcW w:w="3119" w:type="dxa"/>
            <w:shd w:val="clear" w:color="auto" w:fill="FFFFFF" w:themeFill="background1"/>
          </w:tcPr>
          <w:p w14:paraId="5E8E84B1" w14:textId="77777777" w:rsidR="00754920" w:rsidRPr="00C16DF4" w:rsidRDefault="00754920" w:rsidP="00754920">
            <w:pPr>
              <w:ind w:left="0"/>
              <w:jc w:val="lowKashida"/>
              <w:rPr>
                <w:szCs w:val="16"/>
              </w:rPr>
            </w:pPr>
            <w:r w:rsidRPr="00C16DF4">
              <w:rPr>
                <w:b/>
                <w:szCs w:val="16"/>
              </w:rPr>
              <w:t>Zielsetzung</w:t>
            </w:r>
            <w:r w:rsidRPr="00C16DF4">
              <w:rPr>
                <w:szCs w:val="16"/>
              </w:rPr>
              <w:t xml:space="preserve"> </w:t>
            </w:r>
          </w:p>
          <w:p w14:paraId="05D9CF09" w14:textId="2A6A2060" w:rsidR="00754920" w:rsidRPr="00C16DF4" w:rsidRDefault="00754920" w:rsidP="00754920">
            <w:pPr>
              <w:ind w:left="0"/>
              <w:jc w:val="lowKashida"/>
              <w:rPr>
                <w:szCs w:val="16"/>
              </w:rPr>
            </w:pPr>
            <w:r>
              <w:rPr>
                <w:szCs w:val="16"/>
              </w:rPr>
              <w:t xml:space="preserve">Die TN reflektieren den ersten Fortbildungstag (ausführlich: </w:t>
            </w:r>
            <w:hyperlink w:anchor="Zielsetzung_Reflexion_Block_2" w:history="1">
              <w:r w:rsidRPr="00527AE0">
                <w:rPr>
                  <w:rStyle w:val="Hyperlink"/>
                  <w:szCs w:val="16"/>
                </w:rPr>
                <w:t xml:space="preserve">Zielsetzung Reflexion Block </w:t>
              </w:r>
              <w:r w:rsidR="00527AE0" w:rsidRPr="00527AE0">
                <w:rPr>
                  <w:rStyle w:val="Hyperlink"/>
                  <w:szCs w:val="16"/>
                </w:rPr>
                <w:t>2</w:t>
              </w:r>
              <w:r w:rsidRPr="00527AE0">
                <w:rPr>
                  <w:rStyle w:val="Hyperlink"/>
                  <w:szCs w:val="16"/>
                </w:rPr>
                <w:t>, Tag 1).</w:t>
              </w:r>
            </w:hyperlink>
          </w:p>
          <w:p w14:paraId="46BC83EA" w14:textId="77777777" w:rsidR="00754920" w:rsidRDefault="00754920" w:rsidP="00754920">
            <w:pPr>
              <w:ind w:left="0"/>
              <w:jc w:val="both"/>
              <w:rPr>
                <w:b/>
                <w:szCs w:val="16"/>
              </w:rPr>
            </w:pPr>
          </w:p>
          <w:p w14:paraId="491D92C8" w14:textId="77777777" w:rsidR="00754920" w:rsidRDefault="00754920" w:rsidP="00754920">
            <w:pPr>
              <w:ind w:left="0"/>
              <w:jc w:val="both"/>
              <w:rPr>
                <w:b/>
                <w:szCs w:val="16"/>
              </w:rPr>
            </w:pPr>
            <w:r>
              <w:rPr>
                <w:b/>
                <w:szCs w:val="16"/>
              </w:rPr>
              <w:t>Ablauf &amp; Hinweise</w:t>
            </w:r>
          </w:p>
          <w:p w14:paraId="4737DD1F" w14:textId="5B86D82B" w:rsidR="00D33B5D" w:rsidRPr="00F4110B" w:rsidRDefault="00754920" w:rsidP="00754920">
            <w:pPr>
              <w:ind w:left="0"/>
              <w:jc w:val="both"/>
              <w:rPr>
                <w:szCs w:val="16"/>
              </w:rPr>
            </w:pPr>
            <w:r>
              <w:rPr>
                <w:szCs w:val="16"/>
              </w:rPr>
              <w:t>Gemeinsame Reflexion des ersten Tags.</w:t>
            </w:r>
          </w:p>
        </w:tc>
        <w:tc>
          <w:tcPr>
            <w:tcW w:w="1276" w:type="dxa"/>
            <w:shd w:val="clear" w:color="auto" w:fill="FFFFFF" w:themeFill="background1"/>
          </w:tcPr>
          <w:p w14:paraId="452ABCC9" w14:textId="6C6C1AA9" w:rsidR="00D33B5D" w:rsidRDefault="00D33B5D" w:rsidP="00D33B5D">
            <w:pPr>
              <w:ind w:left="0"/>
              <w:rPr>
                <w:smallCaps/>
                <w:szCs w:val="16"/>
              </w:rPr>
            </w:pPr>
            <w:r>
              <w:rPr>
                <w:smallCaps/>
                <w:szCs w:val="16"/>
              </w:rPr>
              <w:t>Plenum</w:t>
            </w:r>
          </w:p>
        </w:tc>
        <w:tc>
          <w:tcPr>
            <w:tcW w:w="2409" w:type="dxa"/>
            <w:shd w:val="clear" w:color="auto" w:fill="FFFFFF" w:themeFill="background1"/>
          </w:tcPr>
          <w:p w14:paraId="139952A6" w14:textId="5BDE2718" w:rsidR="00D33B5D" w:rsidRDefault="00AF1078" w:rsidP="00821084">
            <w:pPr>
              <w:pStyle w:val="Aufzhlung"/>
            </w:pPr>
            <w:r>
              <w:t>Reflexionsfragen</w:t>
            </w:r>
            <w:r w:rsidR="00D33B5D" w:rsidRPr="00C97688">
              <w:t xml:space="preserve"> (vgl. Präsentation, Block </w:t>
            </w:r>
            <w:r w:rsidR="00D33B5D">
              <w:t>2</w:t>
            </w:r>
            <w:r w:rsidR="00D33B5D" w:rsidRPr="00C97688">
              <w:t xml:space="preserve">, Tag 2: Folie </w:t>
            </w:r>
            <w:r w:rsidR="00C44812">
              <w:t>18</w:t>
            </w:r>
            <w:r w:rsidR="00D33B5D" w:rsidRPr="00C97688">
              <w:t>)</w:t>
            </w:r>
          </w:p>
        </w:tc>
      </w:tr>
      <w:tr w:rsidR="0080799F" w:rsidRPr="00472035" w14:paraId="3697A5BD" w14:textId="77777777" w:rsidTr="00BD31D0">
        <w:trPr>
          <w:trHeight w:val="283"/>
        </w:trPr>
        <w:tc>
          <w:tcPr>
            <w:tcW w:w="851" w:type="dxa"/>
            <w:vAlign w:val="center"/>
          </w:tcPr>
          <w:p w14:paraId="185B4BBB" w14:textId="0CF8E519" w:rsidR="0080799F" w:rsidRDefault="007067A1" w:rsidP="00BD31D0">
            <w:pPr>
              <w:ind w:left="0"/>
              <w:jc w:val="center"/>
              <w:rPr>
                <w:b/>
                <w:sz w:val="24"/>
                <w:szCs w:val="24"/>
              </w:rPr>
            </w:pPr>
            <w:r>
              <w:rPr>
                <w:b/>
                <w:sz w:val="24"/>
                <w:szCs w:val="24"/>
              </w:rPr>
              <w:t>60</w:t>
            </w:r>
          </w:p>
        </w:tc>
        <w:tc>
          <w:tcPr>
            <w:tcW w:w="1417" w:type="dxa"/>
            <w:shd w:val="clear" w:color="auto" w:fill="FFFFFF" w:themeFill="background1"/>
          </w:tcPr>
          <w:p w14:paraId="32AE2A83" w14:textId="77777777" w:rsidR="0080799F" w:rsidRDefault="00596C1E" w:rsidP="00BD31D0">
            <w:pPr>
              <w:ind w:left="0"/>
              <w:rPr>
                <w:smallCaps/>
                <w:szCs w:val="16"/>
              </w:rPr>
            </w:pPr>
            <w:bookmarkStart w:id="14" w:name="Block_2_Tag_2_Arbeitsphase_I"/>
            <w:r>
              <w:rPr>
                <w:smallCaps/>
                <w:szCs w:val="16"/>
              </w:rPr>
              <w:t>Arbeitsphase I</w:t>
            </w:r>
            <w:bookmarkEnd w:id="14"/>
            <w:r>
              <w:rPr>
                <w:smallCaps/>
                <w:szCs w:val="16"/>
              </w:rPr>
              <w:t>:</w:t>
            </w:r>
          </w:p>
          <w:p w14:paraId="01750334" w14:textId="285AFFA2" w:rsidR="00596C1E" w:rsidRDefault="004C68A9" w:rsidP="00BD31D0">
            <w:pPr>
              <w:ind w:left="0"/>
              <w:rPr>
                <w:smallCaps/>
                <w:szCs w:val="16"/>
              </w:rPr>
            </w:pPr>
            <w:r>
              <w:rPr>
                <w:smallCaps/>
                <w:szCs w:val="16"/>
              </w:rPr>
              <w:t>Vertiefung</w:t>
            </w:r>
          </w:p>
        </w:tc>
        <w:tc>
          <w:tcPr>
            <w:tcW w:w="3119" w:type="dxa"/>
            <w:shd w:val="clear" w:color="auto" w:fill="FFFFFF" w:themeFill="background1"/>
          </w:tcPr>
          <w:p w14:paraId="0E5C4EFB" w14:textId="77777777" w:rsidR="00645C1A" w:rsidRPr="00C16DF4" w:rsidRDefault="00645C1A" w:rsidP="00645C1A">
            <w:pPr>
              <w:ind w:left="0"/>
              <w:jc w:val="lowKashida"/>
              <w:rPr>
                <w:szCs w:val="16"/>
              </w:rPr>
            </w:pPr>
            <w:r w:rsidRPr="00C16DF4">
              <w:rPr>
                <w:b/>
                <w:szCs w:val="16"/>
              </w:rPr>
              <w:t>Zielsetzung</w:t>
            </w:r>
            <w:r w:rsidRPr="00C16DF4">
              <w:rPr>
                <w:szCs w:val="16"/>
              </w:rPr>
              <w:t xml:space="preserve"> </w:t>
            </w:r>
          </w:p>
          <w:p w14:paraId="064EB174" w14:textId="77777777" w:rsidR="00645C1A" w:rsidRPr="00C16DF4" w:rsidRDefault="00645C1A" w:rsidP="00645C1A">
            <w:pPr>
              <w:ind w:left="0"/>
              <w:jc w:val="lowKashida"/>
              <w:rPr>
                <w:szCs w:val="16"/>
              </w:rPr>
            </w:pPr>
            <w:r>
              <w:rPr>
                <w:szCs w:val="16"/>
              </w:rPr>
              <w:t>Die</w:t>
            </w:r>
            <w:r w:rsidRPr="00C16DF4">
              <w:rPr>
                <w:szCs w:val="16"/>
              </w:rPr>
              <w:t xml:space="preserve"> TN </w:t>
            </w:r>
            <w:r>
              <w:rPr>
                <w:szCs w:val="16"/>
              </w:rPr>
              <w:t xml:space="preserve">setzen sich </w:t>
            </w:r>
            <w:r w:rsidRPr="00527AE0">
              <w:rPr>
                <w:szCs w:val="16"/>
              </w:rPr>
              <w:t>vertiefend</w:t>
            </w:r>
            <w:r w:rsidRPr="00C16DF4">
              <w:rPr>
                <w:szCs w:val="16"/>
              </w:rPr>
              <w:t xml:space="preserve"> mit </w:t>
            </w:r>
            <w:r>
              <w:rPr>
                <w:szCs w:val="16"/>
              </w:rPr>
              <w:t>ausgewählten Geräten und Verfahren der digitalen Musikproduktion auseinander</w:t>
            </w:r>
            <w:r w:rsidRPr="00C16DF4">
              <w:rPr>
                <w:szCs w:val="16"/>
              </w:rPr>
              <w:t xml:space="preserve">, indem sie diese </w:t>
            </w:r>
            <w:r w:rsidRPr="008B1741">
              <w:rPr>
                <w:b/>
                <w:szCs w:val="16"/>
              </w:rPr>
              <w:t>selektiv und begründet</w:t>
            </w:r>
            <w:r w:rsidRPr="00C16DF4">
              <w:rPr>
                <w:szCs w:val="16"/>
              </w:rPr>
              <w:t xml:space="preserve"> </w:t>
            </w:r>
            <w:r>
              <w:rPr>
                <w:szCs w:val="16"/>
              </w:rPr>
              <w:t xml:space="preserve">im Rahmen eines eigenen </w:t>
            </w:r>
            <w:r w:rsidRPr="00C16DF4">
              <w:rPr>
                <w:szCs w:val="16"/>
              </w:rPr>
              <w:t>Projekt</w:t>
            </w:r>
            <w:r>
              <w:rPr>
                <w:szCs w:val="16"/>
              </w:rPr>
              <w:t>s</w:t>
            </w:r>
            <w:r w:rsidRPr="00C16DF4">
              <w:rPr>
                <w:szCs w:val="16"/>
              </w:rPr>
              <w:t xml:space="preserve"> einsetzen.</w:t>
            </w:r>
            <w:r>
              <w:rPr>
                <w:szCs w:val="16"/>
              </w:rPr>
              <w:t xml:space="preserve"> </w:t>
            </w:r>
          </w:p>
          <w:p w14:paraId="13FA6ED0" w14:textId="77777777" w:rsidR="00645C1A" w:rsidRPr="00C16DF4" w:rsidRDefault="00645C1A" w:rsidP="00645C1A">
            <w:pPr>
              <w:ind w:left="0"/>
              <w:jc w:val="lowKashida"/>
              <w:rPr>
                <w:b/>
                <w:szCs w:val="16"/>
              </w:rPr>
            </w:pPr>
          </w:p>
          <w:p w14:paraId="0979EC07" w14:textId="77777777" w:rsidR="00645C1A" w:rsidRDefault="00645C1A" w:rsidP="00645C1A">
            <w:pPr>
              <w:ind w:left="0"/>
              <w:jc w:val="lowKashida"/>
              <w:rPr>
                <w:b/>
                <w:szCs w:val="16"/>
              </w:rPr>
            </w:pPr>
            <w:r w:rsidRPr="00C16DF4">
              <w:rPr>
                <w:b/>
                <w:szCs w:val="16"/>
              </w:rPr>
              <w:t>Ablauf &amp; Hinweise</w:t>
            </w:r>
          </w:p>
          <w:p w14:paraId="3736BA4B" w14:textId="5FCCFC06" w:rsidR="00645C1A" w:rsidRPr="00C16DF4" w:rsidRDefault="004B4666" w:rsidP="00645C1A">
            <w:pPr>
              <w:pStyle w:val="Aufzhlung"/>
            </w:pPr>
            <w:r>
              <w:t>Die TN setzen ihre Arbeit der</w:t>
            </w:r>
            <w:r w:rsidR="00645C1A">
              <w:t xml:space="preserve"> </w:t>
            </w:r>
            <w:hyperlink w:anchor="Block_2_Tag_1_Arbeitsphase_III" w:history="1">
              <w:r w:rsidR="00645C1A" w:rsidRPr="00645C1A">
                <w:rPr>
                  <w:rStyle w:val="Hyperlink"/>
                  <w:smallCaps/>
                </w:rPr>
                <w:t>Arbeitsphase III</w:t>
              </w:r>
            </w:hyperlink>
            <w:r w:rsidR="00645C1A">
              <w:t xml:space="preserve"> (Vortag)</w:t>
            </w:r>
            <w:r>
              <w:t xml:space="preserve"> fort.</w:t>
            </w:r>
          </w:p>
          <w:p w14:paraId="001A95B1" w14:textId="77777777" w:rsidR="00645C1A" w:rsidRDefault="00645C1A" w:rsidP="00645C1A">
            <w:pPr>
              <w:pStyle w:val="Aufzhlung"/>
            </w:pPr>
            <w:r>
              <w:t xml:space="preserve">Die TN dürfen und sollen in dieser Phase individuelle Schwerpunkte setzen. </w:t>
            </w:r>
          </w:p>
          <w:p w14:paraId="01089333" w14:textId="16ED4F04" w:rsidR="0080799F" w:rsidRPr="00935C21" w:rsidRDefault="00645C1A" w:rsidP="004B4666">
            <w:pPr>
              <w:pStyle w:val="Aufzhlung"/>
              <w:rPr>
                <w:b/>
              </w:rPr>
            </w:pPr>
            <w:r w:rsidRPr="00C16DF4">
              <w:t xml:space="preserve">Die TN erhalten </w:t>
            </w:r>
            <w:r w:rsidRPr="00C16DF4">
              <w:rPr>
                <w:b/>
              </w:rPr>
              <w:t>bei Bedarf</w:t>
            </w:r>
            <w:r w:rsidRPr="00C16DF4">
              <w:t xml:space="preserve"> Unterstützung durch die Fortbildner:innen und/oder Handreichungen.</w:t>
            </w:r>
            <w:r>
              <w:t xml:space="preserve"> </w:t>
            </w:r>
            <w:r w:rsidRPr="00BD1920">
              <w:t xml:space="preserve">Die TN dürfen </w:t>
            </w:r>
            <w:r>
              <w:t>für die Projektarbeit</w:t>
            </w:r>
            <w:r w:rsidRPr="00BD1920">
              <w:t xml:space="preserve"> auch auf die sonischen Artefakte zurückgreifen, die ggf. </w:t>
            </w:r>
            <w:r>
              <w:t xml:space="preserve">im bisherigen Verlauf der Fortbildung </w:t>
            </w:r>
            <w:r w:rsidRPr="00BD1920">
              <w:t>entstanden sind.</w:t>
            </w:r>
          </w:p>
        </w:tc>
        <w:tc>
          <w:tcPr>
            <w:tcW w:w="1276" w:type="dxa"/>
            <w:shd w:val="clear" w:color="auto" w:fill="FFFFFF" w:themeFill="background1"/>
          </w:tcPr>
          <w:p w14:paraId="4103AC92" w14:textId="3E29D6FA" w:rsidR="0080799F" w:rsidRDefault="006E1C16" w:rsidP="00BD31D0">
            <w:pPr>
              <w:ind w:left="0"/>
              <w:rPr>
                <w:smallCaps/>
                <w:szCs w:val="16"/>
              </w:rPr>
            </w:pPr>
            <w:r w:rsidRPr="00C16DF4">
              <w:rPr>
                <w:smallCaps/>
                <w:szCs w:val="16"/>
              </w:rPr>
              <w:t>Einzelarbeit / (Klein-)Gruppenarbeit</w:t>
            </w:r>
          </w:p>
        </w:tc>
        <w:tc>
          <w:tcPr>
            <w:tcW w:w="2409" w:type="dxa"/>
            <w:shd w:val="clear" w:color="auto" w:fill="FFFFFF" w:themeFill="background1"/>
          </w:tcPr>
          <w:p w14:paraId="2DBC91FE" w14:textId="77777777" w:rsidR="003061E2" w:rsidRDefault="003061E2" w:rsidP="003061E2">
            <w:pPr>
              <w:pStyle w:val="Aufzhlung"/>
            </w:pPr>
            <w:r>
              <w:t xml:space="preserve">Vers. bewegungsgesteuerte Controller (z. B.  </w:t>
            </w:r>
            <w:r w:rsidRPr="00045375">
              <w:rPr>
                <w:i/>
              </w:rPr>
              <w:t>Artiphone ORBA 2</w:t>
            </w:r>
            <w:r w:rsidRPr="00045375">
              <w:t xml:space="preserve">, </w:t>
            </w:r>
            <w:r w:rsidRPr="00045375">
              <w:rPr>
                <w:i/>
              </w:rPr>
              <w:t>LeapMotion 2</w:t>
            </w:r>
            <w:r w:rsidRPr="00045375">
              <w:t xml:space="preserve">, </w:t>
            </w:r>
            <w:r w:rsidRPr="00045375">
              <w:rPr>
                <w:i/>
              </w:rPr>
              <w:t>SOMI-Kit 2</w:t>
            </w:r>
            <w:r w:rsidRPr="00045375">
              <w:t xml:space="preserve">, </w:t>
            </w:r>
            <w:r w:rsidRPr="00045375">
              <w:rPr>
                <w:i/>
              </w:rPr>
              <w:t>Music Fingers</w:t>
            </w:r>
            <w:r w:rsidRPr="00045375">
              <w:t>) und</w:t>
            </w:r>
            <w:r>
              <w:t xml:space="preserve"> zugehörige </w:t>
            </w:r>
            <w:hyperlink w:anchor="Software_Bewegungssonifikation_1" w:history="1">
              <w:r w:rsidRPr="00B407AE">
                <w:rPr>
                  <w:rStyle w:val="Hyperlink"/>
                </w:rPr>
                <w:t>Software</w:t>
              </w:r>
            </w:hyperlink>
          </w:p>
          <w:p w14:paraId="3639970A" w14:textId="77777777" w:rsidR="003061E2" w:rsidRDefault="003061E2" w:rsidP="003061E2">
            <w:pPr>
              <w:pStyle w:val="Aufzhlung"/>
              <w:rPr>
                <w:rFonts w:cs="Libertinus Serif"/>
              </w:rPr>
            </w:pPr>
            <w:r w:rsidRPr="00C72D99">
              <w:t>Handreichungen (</w:t>
            </w:r>
            <w:hyperlink r:id="rId36" w:history="1">
              <w:r w:rsidRPr="002B40B7">
                <w:rPr>
                  <w:rStyle w:val="Hyperlink"/>
                  <w:rFonts w:cs="Libertinus Serif"/>
                </w:rPr>
                <w:t>Artiphone ORBA 2</w:t>
              </w:r>
            </w:hyperlink>
            <w:r w:rsidRPr="002B40B7">
              <w:rPr>
                <w:rFonts w:cs="Libertinus Serif"/>
              </w:rPr>
              <w:t>,</w:t>
            </w:r>
            <w:r w:rsidRPr="00C72D99">
              <w:t xml:space="preserve"> </w:t>
            </w:r>
            <w:hyperlink r:id="rId37" w:history="1">
              <w:r w:rsidRPr="002B40B7">
                <w:rPr>
                  <w:rStyle w:val="Hyperlink"/>
                  <w:rFonts w:cs="Libertinus Serif"/>
                </w:rPr>
                <w:t>LeapMotion 2</w:t>
              </w:r>
            </w:hyperlink>
            <w:r w:rsidRPr="002B40B7">
              <w:rPr>
                <w:rFonts w:cs="Libertinus Serif"/>
              </w:rPr>
              <w:t>)</w:t>
            </w:r>
          </w:p>
          <w:p w14:paraId="5A642556" w14:textId="77777777" w:rsidR="003061E2" w:rsidRPr="008E73E1" w:rsidRDefault="003061E2" w:rsidP="003061E2">
            <w:pPr>
              <w:pStyle w:val="Aufzhlung"/>
            </w:pPr>
            <w:r>
              <w:t xml:space="preserve">DJ-App (z. B. </w:t>
            </w:r>
            <w:r>
              <w:rPr>
                <w:i/>
              </w:rPr>
              <w:t>r</w:t>
            </w:r>
            <w:r w:rsidRPr="008D2143">
              <w:rPr>
                <w:i/>
              </w:rPr>
              <w:t>ekordbox</w:t>
            </w:r>
            <w:r>
              <w:t xml:space="preserve">, </w:t>
            </w:r>
            <w:proofErr w:type="spellStart"/>
            <w:r>
              <w:rPr>
                <w:i/>
              </w:rPr>
              <w:t>djayPRO</w:t>
            </w:r>
            <w:proofErr w:type="spellEnd"/>
            <w:r>
              <w:rPr>
                <w:i/>
              </w:rPr>
              <w:t>, …)</w:t>
            </w:r>
          </w:p>
          <w:p w14:paraId="45004659" w14:textId="4EF931C1" w:rsidR="0080799F" w:rsidRDefault="003061E2" w:rsidP="003061E2">
            <w:pPr>
              <w:pStyle w:val="Aufzhlung"/>
            </w:pPr>
            <w:r>
              <w:t xml:space="preserve">Optional (empfohlen): DJ-Controller (z. B. </w:t>
            </w:r>
            <w:r w:rsidRPr="00C51B87">
              <w:rPr>
                <w:i/>
              </w:rPr>
              <w:t>Pioneer DDJ</w:t>
            </w:r>
            <w:r>
              <w:rPr>
                <w:i/>
              </w:rPr>
              <w:t>-FLX</w:t>
            </w:r>
            <w:r w:rsidRPr="00C51B87">
              <w:rPr>
                <w:i/>
              </w:rPr>
              <w:t>4</w:t>
            </w:r>
            <w:r>
              <w:t>)</w:t>
            </w:r>
          </w:p>
        </w:tc>
      </w:tr>
      <w:tr w:rsidR="00EE0575" w:rsidRPr="00472035" w14:paraId="7CB77233" w14:textId="77777777" w:rsidTr="009B2506">
        <w:trPr>
          <w:trHeight w:val="283"/>
        </w:trPr>
        <w:tc>
          <w:tcPr>
            <w:tcW w:w="851" w:type="dxa"/>
          </w:tcPr>
          <w:p w14:paraId="48F4AD9F" w14:textId="12163BFF" w:rsidR="00EE0575" w:rsidRDefault="00EE0575" w:rsidP="00EE0575">
            <w:pPr>
              <w:ind w:left="0"/>
              <w:jc w:val="center"/>
              <w:rPr>
                <w:b/>
                <w:sz w:val="24"/>
                <w:szCs w:val="24"/>
              </w:rPr>
            </w:pPr>
            <w:r>
              <w:rPr>
                <w:b/>
                <w:sz w:val="24"/>
                <w:szCs w:val="24"/>
              </w:rPr>
              <w:t>30</w:t>
            </w:r>
          </w:p>
        </w:tc>
        <w:tc>
          <w:tcPr>
            <w:tcW w:w="1417" w:type="dxa"/>
            <w:shd w:val="clear" w:color="auto" w:fill="FFFFFF" w:themeFill="background1"/>
          </w:tcPr>
          <w:p w14:paraId="6DB592BD" w14:textId="6196BFAB" w:rsidR="00EE0575" w:rsidRDefault="006C1BC8" w:rsidP="00EE0575">
            <w:pPr>
              <w:ind w:left="0"/>
              <w:rPr>
                <w:smallCaps/>
                <w:szCs w:val="16"/>
              </w:rPr>
            </w:pPr>
            <w:r>
              <w:rPr>
                <w:smallCaps/>
                <w:szCs w:val="16"/>
              </w:rPr>
              <w:t xml:space="preserve">Ergebnispräsentation &amp; </w:t>
            </w:r>
            <w:r w:rsidR="00EE0575">
              <w:rPr>
                <w:smallCaps/>
                <w:szCs w:val="16"/>
              </w:rPr>
              <w:t>Reflexion I</w:t>
            </w:r>
          </w:p>
        </w:tc>
        <w:tc>
          <w:tcPr>
            <w:tcW w:w="3119" w:type="dxa"/>
            <w:shd w:val="clear" w:color="auto" w:fill="FFFFFF" w:themeFill="background1"/>
          </w:tcPr>
          <w:p w14:paraId="7AE6716D" w14:textId="77777777" w:rsidR="00EE0575" w:rsidRDefault="00EE0575" w:rsidP="00EE0575">
            <w:pPr>
              <w:ind w:left="0"/>
              <w:jc w:val="lowKashida"/>
              <w:rPr>
                <w:b/>
                <w:szCs w:val="16"/>
              </w:rPr>
            </w:pPr>
            <w:r w:rsidRPr="00C16DF4">
              <w:rPr>
                <w:b/>
                <w:szCs w:val="16"/>
              </w:rPr>
              <w:t>Zielsetzung</w:t>
            </w:r>
          </w:p>
          <w:p w14:paraId="759A4EDE" w14:textId="009E829B" w:rsidR="00EE0575" w:rsidRPr="00C16DF4" w:rsidRDefault="00EE0575" w:rsidP="00EE0575">
            <w:pPr>
              <w:pStyle w:val="Aufzhlung"/>
            </w:pPr>
            <w:r>
              <w:t>Die TN stellen ihre</w:t>
            </w:r>
            <w:r w:rsidR="00F02086">
              <w:t xml:space="preserve"> Ergebnisse der </w:t>
            </w:r>
            <w:hyperlink w:anchor="Block_2_Tag_2_Arbeitsphase_I" w:history="1">
              <w:r w:rsidR="00F02086" w:rsidRPr="00F02086">
                <w:rPr>
                  <w:rStyle w:val="Hyperlink"/>
                  <w:smallCaps/>
                </w:rPr>
                <w:t>Arbeitsphase I</w:t>
              </w:r>
            </w:hyperlink>
            <w:r w:rsidR="00F02086">
              <w:t xml:space="preserve"> vor.</w:t>
            </w:r>
          </w:p>
          <w:p w14:paraId="3BD0869F" w14:textId="22F0A054" w:rsidR="00EE0575" w:rsidRPr="00C16DF4" w:rsidRDefault="00EE0575" w:rsidP="00EE0575">
            <w:pPr>
              <w:pStyle w:val="Aufzhlung"/>
            </w:pPr>
            <w:r>
              <w:t xml:space="preserve">Die TN reflektieren </w:t>
            </w:r>
            <w:r w:rsidR="000449EB">
              <w:t xml:space="preserve">die </w:t>
            </w:r>
            <w:hyperlink w:anchor="Block_2_Tag_2_Arbeitsphase_I" w:history="1">
              <w:r w:rsidR="000449EB" w:rsidRPr="00F02086">
                <w:rPr>
                  <w:rStyle w:val="Hyperlink"/>
                  <w:smallCaps/>
                </w:rPr>
                <w:t>Arbeitsphase I</w:t>
              </w:r>
            </w:hyperlink>
            <w:r>
              <w:t xml:space="preserve"> (ausführlich: </w:t>
            </w:r>
            <w:hyperlink w:anchor="Zielsetzung_Reflexion_Block_2" w:history="1">
              <w:r w:rsidRPr="003E2A6C">
                <w:rPr>
                  <w:rStyle w:val="Hyperlink"/>
                </w:rPr>
                <w:t xml:space="preserve">Zielsetzung Reflexion Block </w:t>
              </w:r>
              <w:r>
                <w:rPr>
                  <w:rStyle w:val="Hyperlink"/>
                </w:rPr>
                <w:t>2</w:t>
              </w:r>
              <w:r w:rsidRPr="003E2A6C">
                <w:rPr>
                  <w:rStyle w:val="Hyperlink"/>
                </w:rPr>
                <w:t>, Tag 1</w:t>
              </w:r>
            </w:hyperlink>
            <w:r>
              <w:t>).</w:t>
            </w:r>
          </w:p>
          <w:p w14:paraId="49C951DC" w14:textId="77777777" w:rsidR="00EE0575" w:rsidRPr="00C16DF4" w:rsidRDefault="00EE0575" w:rsidP="00EE0575">
            <w:pPr>
              <w:ind w:left="0"/>
              <w:jc w:val="lowKashida"/>
              <w:rPr>
                <w:b/>
                <w:szCs w:val="16"/>
              </w:rPr>
            </w:pPr>
          </w:p>
          <w:p w14:paraId="4B56456E" w14:textId="77777777" w:rsidR="00EE0575" w:rsidRDefault="00EE0575" w:rsidP="00EE0575">
            <w:pPr>
              <w:ind w:left="0"/>
              <w:jc w:val="lowKashida"/>
              <w:rPr>
                <w:b/>
                <w:szCs w:val="16"/>
              </w:rPr>
            </w:pPr>
            <w:r w:rsidRPr="00C16DF4">
              <w:rPr>
                <w:b/>
                <w:szCs w:val="16"/>
              </w:rPr>
              <w:t>Ablauf &amp; Hinweise</w:t>
            </w:r>
          </w:p>
          <w:p w14:paraId="47B26500" w14:textId="28D223A0" w:rsidR="00EE0575" w:rsidRPr="000351E1" w:rsidRDefault="00EE0575" w:rsidP="00EE0575">
            <w:pPr>
              <w:ind w:left="0"/>
              <w:jc w:val="lowKashida"/>
              <w:rPr>
                <w:b/>
                <w:szCs w:val="16"/>
              </w:rPr>
            </w:pPr>
            <w:r w:rsidRPr="000351E1">
              <w:rPr>
                <w:szCs w:val="16"/>
              </w:rPr>
              <w:t xml:space="preserve">Die TN stellen der Gruppe </w:t>
            </w:r>
            <w:r w:rsidR="004D41E0">
              <w:rPr>
                <w:szCs w:val="16"/>
              </w:rPr>
              <w:t>ihre Projekte vor</w:t>
            </w:r>
            <w:r w:rsidRPr="000351E1">
              <w:rPr>
                <w:szCs w:val="16"/>
              </w:rPr>
              <w:t>.</w:t>
            </w:r>
            <w:r>
              <w:rPr>
                <w:szCs w:val="16"/>
              </w:rPr>
              <w:t xml:space="preserve"> </w:t>
            </w:r>
            <w:r w:rsidRPr="000351E1">
              <w:rPr>
                <w:szCs w:val="16"/>
              </w:rPr>
              <w:t>Anschließend erfolgt die</w:t>
            </w:r>
            <w:r>
              <w:rPr>
                <w:b/>
                <w:szCs w:val="16"/>
              </w:rPr>
              <w:t xml:space="preserve"> </w:t>
            </w:r>
            <w:r>
              <w:rPr>
                <w:szCs w:val="16"/>
              </w:rPr>
              <w:t>g</w:t>
            </w:r>
            <w:r w:rsidRPr="00C16DF4">
              <w:rPr>
                <w:szCs w:val="16"/>
              </w:rPr>
              <w:t>emeinsame</w:t>
            </w:r>
            <w:r>
              <w:rPr>
                <w:szCs w:val="16"/>
              </w:rPr>
              <w:t>,</w:t>
            </w:r>
            <w:r w:rsidRPr="00C16DF4">
              <w:rPr>
                <w:szCs w:val="16"/>
              </w:rPr>
              <w:t xml:space="preserve"> leitfragengestützte Reflexion der </w:t>
            </w:r>
            <w:hyperlink w:anchor="Block_2_Tag_2_Arbeitsphase_I" w:history="1">
              <w:r w:rsidR="00D262CF" w:rsidRPr="00F02086">
                <w:rPr>
                  <w:rStyle w:val="Hyperlink"/>
                  <w:smallCaps/>
                </w:rPr>
                <w:t>Arbeitsphase I</w:t>
              </w:r>
            </w:hyperlink>
            <w:r w:rsidRPr="00C16DF4">
              <w:rPr>
                <w:szCs w:val="16"/>
              </w:rPr>
              <w:t xml:space="preserve">. Dabei sollten vor allem folgende Aspekte thematisiert werden: </w:t>
            </w:r>
          </w:p>
          <w:p w14:paraId="21D99B40" w14:textId="77777777" w:rsidR="00EE0575" w:rsidRPr="00C16DF4" w:rsidRDefault="00EE0575" w:rsidP="00EE0575">
            <w:pPr>
              <w:pStyle w:val="Aufzhlung"/>
            </w:pPr>
            <w:r>
              <w:t>Individuelle</w:t>
            </w:r>
            <w:r w:rsidRPr="00C16DF4">
              <w:t xml:space="preserve"> (Alteritäts-)Erfahrungen der TN</w:t>
            </w:r>
          </w:p>
          <w:p w14:paraId="3425AF75" w14:textId="77777777" w:rsidR="00EE0575" w:rsidRDefault="00EE0575" w:rsidP="00EE0575">
            <w:pPr>
              <w:pStyle w:val="Aufzhlung"/>
            </w:pPr>
            <w:r w:rsidRPr="00C16DF4">
              <w:t>Chancen und Herausforderungen im Kontext der (1) individuellen und (2) schulischen Verwendung der Geräte</w:t>
            </w:r>
          </w:p>
          <w:p w14:paraId="24C8E0BD" w14:textId="77777777" w:rsidR="00EE0575" w:rsidRPr="003301BC" w:rsidRDefault="00EE0575" w:rsidP="00EE0575">
            <w:pPr>
              <w:pStyle w:val="Aufzhlung"/>
            </w:pPr>
            <w:r w:rsidRPr="003301BC">
              <w:t>Musikpädagogisches Verständnis der TN vor dem Hintergrund digitaler Bildung</w:t>
            </w:r>
          </w:p>
          <w:p w14:paraId="69CB3EAA" w14:textId="49628634" w:rsidR="00EE0575" w:rsidRPr="00344BEF" w:rsidRDefault="00EE0575" w:rsidP="00EE0575">
            <w:pPr>
              <w:pStyle w:val="Aufzhlung"/>
            </w:pPr>
            <w:r w:rsidRPr="00CA7C2A">
              <w:t xml:space="preserve">Transfer der Inhalte in den schulischen </w:t>
            </w:r>
            <w:r>
              <w:t xml:space="preserve">(und unterrichtspraktischen) </w:t>
            </w:r>
            <w:r w:rsidRPr="00CA7C2A">
              <w:t>Kontext</w:t>
            </w:r>
          </w:p>
        </w:tc>
        <w:tc>
          <w:tcPr>
            <w:tcW w:w="1276" w:type="dxa"/>
            <w:shd w:val="clear" w:color="auto" w:fill="FFFFFF" w:themeFill="background1"/>
          </w:tcPr>
          <w:p w14:paraId="352FF014" w14:textId="2F34C7C0" w:rsidR="00EE0575" w:rsidRDefault="00EE0575" w:rsidP="00EE0575">
            <w:pPr>
              <w:ind w:left="0"/>
              <w:rPr>
                <w:smallCaps/>
                <w:szCs w:val="16"/>
              </w:rPr>
            </w:pPr>
            <w:r>
              <w:rPr>
                <w:smallCaps/>
                <w:szCs w:val="16"/>
              </w:rPr>
              <w:lastRenderedPageBreak/>
              <w:t>Plenum</w:t>
            </w:r>
          </w:p>
        </w:tc>
        <w:tc>
          <w:tcPr>
            <w:tcW w:w="2409" w:type="dxa"/>
            <w:shd w:val="clear" w:color="auto" w:fill="FFFFFF" w:themeFill="background1"/>
          </w:tcPr>
          <w:p w14:paraId="0B19ED76" w14:textId="6BB8B5EF" w:rsidR="00EE0575" w:rsidRDefault="00EE0575" w:rsidP="00EE0575">
            <w:pPr>
              <w:pStyle w:val="Aufzhlung"/>
            </w:pPr>
            <w:r w:rsidRPr="00C16DF4">
              <w:t>Reflexionsfragen (</w:t>
            </w:r>
            <w:r w:rsidR="00CC7481">
              <w:t>Präsentation Block 2</w:t>
            </w:r>
            <w:r w:rsidRPr="00C16DF4">
              <w:t xml:space="preserve">: Folie </w:t>
            </w:r>
            <w:r w:rsidR="005F4B61">
              <w:t>16</w:t>
            </w:r>
            <w:r w:rsidRPr="00C16DF4">
              <w:t>)</w:t>
            </w:r>
          </w:p>
        </w:tc>
      </w:tr>
      <w:tr w:rsidR="00282BEA" w:rsidRPr="00472035" w14:paraId="0E9B934E" w14:textId="77777777" w:rsidTr="00985B62">
        <w:trPr>
          <w:trHeight w:val="283"/>
        </w:trPr>
        <w:tc>
          <w:tcPr>
            <w:tcW w:w="9072" w:type="dxa"/>
            <w:gridSpan w:val="5"/>
            <w:shd w:val="clear" w:color="auto" w:fill="B4E0E8" w:themeFill="accent5"/>
          </w:tcPr>
          <w:p w14:paraId="5A872B78" w14:textId="46FB0BD9" w:rsidR="00282BEA" w:rsidRPr="00282BEA" w:rsidRDefault="00282BEA" w:rsidP="00282BEA">
            <w:pPr>
              <w:ind w:left="0"/>
              <w:jc w:val="center"/>
              <w:rPr>
                <w:smallCaps/>
                <w:szCs w:val="16"/>
              </w:rPr>
            </w:pPr>
            <w:r w:rsidRPr="00282BEA">
              <w:rPr>
                <w:b/>
                <w:smallCaps/>
                <w:sz w:val="24"/>
                <w:szCs w:val="24"/>
              </w:rPr>
              <w:t>Mittagspause</w:t>
            </w:r>
          </w:p>
        </w:tc>
      </w:tr>
      <w:tr w:rsidR="00425B9C" w:rsidRPr="00472035" w14:paraId="782D2441" w14:textId="77777777" w:rsidTr="000D6381">
        <w:trPr>
          <w:trHeight w:val="283"/>
        </w:trPr>
        <w:tc>
          <w:tcPr>
            <w:tcW w:w="851" w:type="dxa"/>
            <w:vAlign w:val="center"/>
          </w:tcPr>
          <w:p w14:paraId="0DE454FB" w14:textId="1A430D11" w:rsidR="00425B9C" w:rsidRDefault="00870314" w:rsidP="00425B9C">
            <w:pPr>
              <w:ind w:left="0"/>
              <w:jc w:val="center"/>
              <w:rPr>
                <w:b/>
                <w:sz w:val="24"/>
                <w:szCs w:val="24"/>
              </w:rPr>
            </w:pPr>
            <w:r>
              <w:rPr>
                <w:b/>
                <w:sz w:val="24"/>
                <w:szCs w:val="24"/>
              </w:rPr>
              <w:t>180</w:t>
            </w:r>
          </w:p>
        </w:tc>
        <w:tc>
          <w:tcPr>
            <w:tcW w:w="1417" w:type="dxa"/>
            <w:shd w:val="clear" w:color="auto" w:fill="FFFFFF" w:themeFill="background1"/>
          </w:tcPr>
          <w:p w14:paraId="1ACF1927" w14:textId="72F7DFE7" w:rsidR="00425B9C" w:rsidRDefault="00425B9C" w:rsidP="00425B9C">
            <w:pPr>
              <w:ind w:left="0"/>
              <w:rPr>
                <w:smallCaps/>
                <w:szCs w:val="16"/>
              </w:rPr>
            </w:pPr>
            <w:bookmarkStart w:id="15" w:name="Block_2_Tag_2_Arbeitsphase_II"/>
            <w:r>
              <w:rPr>
                <w:smallCaps/>
                <w:szCs w:val="16"/>
              </w:rPr>
              <w:t>Arbeitsphase I</w:t>
            </w:r>
            <w:r w:rsidR="005D0ED0">
              <w:rPr>
                <w:smallCaps/>
                <w:szCs w:val="16"/>
              </w:rPr>
              <w:t>I</w:t>
            </w:r>
            <w:bookmarkEnd w:id="15"/>
            <w:r>
              <w:rPr>
                <w:smallCaps/>
                <w:szCs w:val="16"/>
              </w:rPr>
              <w:t>:</w:t>
            </w:r>
          </w:p>
          <w:p w14:paraId="0B9CCEE5" w14:textId="4796ECE8" w:rsidR="00425B9C" w:rsidRDefault="00A31AF7" w:rsidP="00425B9C">
            <w:pPr>
              <w:ind w:left="0"/>
              <w:rPr>
                <w:smallCaps/>
                <w:szCs w:val="16"/>
              </w:rPr>
            </w:pPr>
            <w:r>
              <w:rPr>
                <w:smallCaps/>
                <w:szCs w:val="16"/>
              </w:rPr>
              <w:t>audiovisuelle Transformation</w:t>
            </w:r>
          </w:p>
        </w:tc>
        <w:tc>
          <w:tcPr>
            <w:tcW w:w="3119" w:type="dxa"/>
            <w:shd w:val="clear" w:color="auto" w:fill="FFFFFF" w:themeFill="background1"/>
          </w:tcPr>
          <w:p w14:paraId="199ED709" w14:textId="77777777" w:rsidR="00D64917" w:rsidRPr="00C16DF4" w:rsidRDefault="00D64917" w:rsidP="00D64917">
            <w:pPr>
              <w:ind w:left="0"/>
              <w:jc w:val="lowKashida"/>
              <w:rPr>
                <w:szCs w:val="16"/>
              </w:rPr>
            </w:pPr>
            <w:r w:rsidRPr="00C16DF4">
              <w:rPr>
                <w:b/>
                <w:szCs w:val="16"/>
              </w:rPr>
              <w:t>Zielsetzung</w:t>
            </w:r>
            <w:r w:rsidRPr="00C16DF4">
              <w:rPr>
                <w:szCs w:val="16"/>
              </w:rPr>
              <w:t xml:space="preserve"> </w:t>
            </w:r>
          </w:p>
          <w:p w14:paraId="01E35023" w14:textId="77777777" w:rsidR="00FB3031" w:rsidRDefault="00D64917" w:rsidP="00045C78">
            <w:pPr>
              <w:ind w:left="0"/>
              <w:jc w:val="lowKashida"/>
              <w:rPr>
                <w:szCs w:val="16"/>
              </w:rPr>
            </w:pPr>
            <w:r>
              <w:rPr>
                <w:szCs w:val="16"/>
              </w:rPr>
              <w:t>Die</w:t>
            </w:r>
            <w:r w:rsidRPr="00C16DF4">
              <w:rPr>
                <w:szCs w:val="16"/>
              </w:rPr>
              <w:t xml:space="preserve"> TN </w:t>
            </w:r>
            <w:r>
              <w:rPr>
                <w:szCs w:val="16"/>
              </w:rPr>
              <w:t xml:space="preserve">setzen sich </w:t>
            </w:r>
            <w:r w:rsidRPr="00F54B12">
              <w:rPr>
                <w:szCs w:val="16"/>
              </w:rPr>
              <w:t>vertiefend</w:t>
            </w:r>
            <w:r w:rsidRPr="00C16DF4">
              <w:rPr>
                <w:szCs w:val="16"/>
              </w:rPr>
              <w:t xml:space="preserve"> mit </w:t>
            </w:r>
            <w:r>
              <w:rPr>
                <w:szCs w:val="16"/>
              </w:rPr>
              <w:t xml:space="preserve">ausgewählten Verfahren </w:t>
            </w:r>
            <w:r w:rsidR="00045C78">
              <w:rPr>
                <w:szCs w:val="16"/>
              </w:rPr>
              <w:t xml:space="preserve">der </w:t>
            </w:r>
            <w:r w:rsidR="00727D20">
              <w:rPr>
                <w:szCs w:val="16"/>
              </w:rPr>
              <w:t xml:space="preserve">digitalen Musikproduktion (Schwerpunkt: </w:t>
            </w:r>
            <w:r w:rsidR="00045C78">
              <w:rPr>
                <w:szCs w:val="16"/>
              </w:rPr>
              <w:t>audiovisuelle</w:t>
            </w:r>
          </w:p>
          <w:p w14:paraId="7DAC3468" w14:textId="4AD0C97F" w:rsidR="00D64917" w:rsidRPr="00C16DF4" w:rsidRDefault="00045C78" w:rsidP="00045C78">
            <w:pPr>
              <w:ind w:left="0"/>
              <w:jc w:val="lowKashida"/>
              <w:rPr>
                <w:szCs w:val="16"/>
              </w:rPr>
            </w:pPr>
            <w:r>
              <w:rPr>
                <w:szCs w:val="16"/>
              </w:rPr>
              <w:t>Transformation</w:t>
            </w:r>
            <w:r w:rsidR="00A4799B">
              <w:rPr>
                <w:szCs w:val="16"/>
              </w:rPr>
              <w:t>)</w:t>
            </w:r>
            <w:r>
              <w:rPr>
                <w:szCs w:val="16"/>
              </w:rPr>
              <w:t xml:space="preserve"> </w:t>
            </w:r>
            <w:r w:rsidR="00D64917">
              <w:rPr>
                <w:szCs w:val="16"/>
              </w:rPr>
              <w:t>auseinander</w:t>
            </w:r>
            <w:r w:rsidR="00D64917" w:rsidRPr="00C16DF4">
              <w:rPr>
                <w:szCs w:val="16"/>
              </w:rPr>
              <w:t xml:space="preserve">, indem sie diese </w:t>
            </w:r>
            <w:r w:rsidR="00D64917" w:rsidRPr="008B1741">
              <w:rPr>
                <w:b/>
                <w:szCs w:val="16"/>
              </w:rPr>
              <w:t>selektiv und begründet</w:t>
            </w:r>
            <w:r w:rsidR="00D64917" w:rsidRPr="00C16DF4">
              <w:rPr>
                <w:szCs w:val="16"/>
              </w:rPr>
              <w:t xml:space="preserve"> </w:t>
            </w:r>
            <w:r w:rsidR="00D64917">
              <w:rPr>
                <w:szCs w:val="16"/>
              </w:rPr>
              <w:t xml:space="preserve">im Rahmen eines eigenen </w:t>
            </w:r>
            <w:r w:rsidR="00D64917" w:rsidRPr="00C16DF4">
              <w:rPr>
                <w:szCs w:val="16"/>
              </w:rPr>
              <w:t>Projekt</w:t>
            </w:r>
            <w:r w:rsidR="00D64917">
              <w:rPr>
                <w:szCs w:val="16"/>
              </w:rPr>
              <w:t>s</w:t>
            </w:r>
            <w:r w:rsidR="00D64917" w:rsidRPr="00C16DF4">
              <w:rPr>
                <w:szCs w:val="16"/>
              </w:rPr>
              <w:t xml:space="preserve"> einsetzen.</w:t>
            </w:r>
            <w:r w:rsidR="00D64917">
              <w:rPr>
                <w:szCs w:val="16"/>
              </w:rPr>
              <w:t xml:space="preserve"> </w:t>
            </w:r>
          </w:p>
          <w:p w14:paraId="52636634" w14:textId="77777777" w:rsidR="00D64917" w:rsidRPr="00C16DF4" w:rsidRDefault="00D64917" w:rsidP="00D64917">
            <w:pPr>
              <w:ind w:left="0"/>
              <w:jc w:val="lowKashida"/>
              <w:rPr>
                <w:b/>
                <w:szCs w:val="16"/>
              </w:rPr>
            </w:pPr>
          </w:p>
          <w:p w14:paraId="4A54AC6F" w14:textId="77777777" w:rsidR="00D64917" w:rsidRDefault="00D64917" w:rsidP="00D64917">
            <w:pPr>
              <w:ind w:left="0"/>
              <w:jc w:val="lowKashida"/>
              <w:rPr>
                <w:b/>
                <w:szCs w:val="16"/>
              </w:rPr>
            </w:pPr>
            <w:r w:rsidRPr="00C16DF4">
              <w:rPr>
                <w:b/>
                <w:szCs w:val="16"/>
              </w:rPr>
              <w:t>Ablauf &amp; Hinweise</w:t>
            </w:r>
          </w:p>
          <w:p w14:paraId="2D680C78" w14:textId="5DC67096" w:rsidR="00D64917" w:rsidRDefault="00A3134B" w:rsidP="00D64917">
            <w:pPr>
              <w:pStyle w:val="Aufzhlung"/>
            </w:pPr>
            <w:r>
              <w:t xml:space="preserve">Die TN </w:t>
            </w:r>
            <w:r w:rsidR="00FD13DD">
              <w:t xml:space="preserve">vertonen eine </w:t>
            </w:r>
            <w:r w:rsidR="00E03F85">
              <w:t xml:space="preserve">selbstgewählte Videosequenz </w:t>
            </w:r>
            <w:r w:rsidR="008A298F">
              <w:t xml:space="preserve">(ca. 30 Sekunden) </w:t>
            </w:r>
            <w:r w:rsidR="00E03F85">
              <w:t>unter Anwendung aller im Rahmen der Fortbildung gelernten digitalen Produktionstechniken</w:t>
            </w:r>
            <w:r w:rsidR="003B220C">
              <w:t>.</w:t>
            </w:r>
          </w:p>
          <w:p w14:paraId="078B6554" w14:textId="347D2AA3" w:rsidR="00E26D6B" w:rsidRPr="00C16DF4" w:rsidRDefault="00E26D6B" w:rsidP="007729BD">
            <w:pPr>
              <w:pStyle w:val="Aufzhlung"/>
            </w:pPr>
            <w:r>
              <w:t>Die Arbeitsphase kann durch kurze theoretische Inputs (</w:t>
            </w:r>
            <w:r w:rsidR="00CC7481">
              <w:t>Präsentation Block 2</w:t>
            </w:r>
            <w:r>
              <w:t xml:space="preserve">: Folie </w:t>
            </w:r>
            <w:r w:rsidR="00DC7A0A">
              <w:t>26</w:t>
            </w:r>
            <w:r>
              <w:t>–</w:t>
            </w:r>
            <w:r w:rsidR="00DC7A0A">
              <w:t>36</w:t>
            </w:r>
            <w:r>
              <w:t>) angereichert werden.</w:t>
            </w:r>
          </w:p>
          <w:p w14:paraId="19B9D307" w14:textId="748D8038" w:rsidR="00425B9C" w:rsidRPr="00C16DF4" w:rsidRDefault="00D64917" w:rsidP="005049D4">
            <w:pPr>
              <w:pStyle w:val="Aufzhlung"/>
              <w:rPr>
                <w:b/>
              </w:rPr>
            </w:pPr>
            <w:r w:rsidRPr="00C16DF4">
              <w:t xml:space="preserve">Die TN erhalten </w:t>
            </w:r>
            <w:r w:rsidRPr="00C16DF4">
              <w:rPr>
                <w:b/>
              </w:rPr>
              <w:t>bei Bedarf</w:t>
            </w:r>
            <w:r w:rsidRPr="00C16DF4">
              <w:t xml:space="preserve"> Unterstützung durch die Fortbildner:innen und/oder Handreichungen.</w:t>
            </w:r>
            <w:r>
              <w:t xml:space="preserve"> </w:t>
            </w:r>
            <w:r w:rsidRPr="00BD1920">
              <w:t xml:space="preserve">Die TN dürfen </w:t>
            </w:r>
            <w:r>
              <w:t>für die Projektarbeit</w:t>
            </w:r>
            <w:r w:rsidRPr="00BD1920">
              <w:t xml:space="preserve"> auch auf die sonischen Artefakte zurückgreifen, die ggf. </w:t>
            </w:r>
            <w:r>
              <w:t xml:space="preserve">im bisherigen Verlauf der Fortbildung </w:t>
            </w:r>
            <w:r w:rsidRPr="00BD1920">
              <w:t>entstanden sind.</w:t>
            </w:r>
          </w:p>
        </w:tc>
        <w:tc>
          <w:tcPr>
            <w:tcW w:w="1276" w:type="dxa"/>
            <w:shd w:val="clear" w:color="auto" w:fill="FFFFFF" w:themeFill="background1"/>
          </w:tcPr>
          <w:p w14:paraId="08E170FD" w14:textId="53B80570" w:rsidR="00425B9C" w:rsidRDefault="00051D3B" w:rsidP="00425B9C">
            <w:pPr>
              <w:ind w:left="0"/>
              <w:rPr>
                <w:smallCaps/>
                <w:szCs w:val="16"/>
              </w:rPr>
            </w:pPr>
            <w:r w:rsidRPr="00C16DF4">
              <w:rPr>
                <w:smallCaps/>
                <w:szCs w:val="16"/>
              </w:rPr>
              <w:t>Einzelarbeit / (Klein-)Gruppenarbeit</w:t>
            </w:r>
          </w:p>
        </w:tc>
        <w:tc>
          <w:tcPr>
            <w:tcW w:w="2409" w:type="dxa"/>
            <w:shd w:val="clear" w:color="auto" w:fill="FFFFFF" w:themeFill="background1"/>
          </w:tcPr>
          <w:p w14:paraId="430A4B7E" w14:textId="77777777" w:rsidR="007F006D" w:rsidRDefault="007F006D" w:rsidP="007F006D">
            <w:pPr>
              <w:pStyle w:val="Aufzhlung"/>
            </w:pPr>
            <w:r>
              <w:t xml:space="preserve">Siehe </w:t>
            </w:r>
            <w:hyperlink w:anchor="Block_2_Tag_2_Vorbereitung" w:history="1">
              <w:r w:rsidRPr="00935C21">
                <w:rPr>
                  <w:rStyle w:val="Hyperlink"/>
                </w:rPr>
                <w:t>Aufbau Tag 1</w:t>
              </w:r>
            </w:hyperlink>
          </w:p>
          <w:p w14:paraId="6F23B018" w14:textId="73605BC8" w:rsidR="00E17A8E" w:rsidRDefault="00CC7481" w:rsidP="007424E8">
            <w:pPr>
              <w:pStyle w:val="Aufzhlung"/>
            </w:pPr>
            <w:r>
              <w:t>Präsentation Block 2</w:t>
            </w:r>
            <w:r w:rsidR="004474F4">
              <w:t>: Folie 26–36</w:t>
            </w:r>
          </w:p>
          <w:p w14:paraId="4BB84B4A" w14:textId="6B2B1724" w:rsidR="00425B9C" w:rsidRPr="00C16DF4" w:rsidRDefault="00777F57" w:rsidP="007424E8">
            <w:pPr>
              <w:pStyle w:val="Aufzhlung"/>
            </w:pPr>
            <w:r>
              <w:t xml:space="preserve">Software für die Videobearbeitung (z. B. </w:t>
            </w:r>
            <w:r w:rsidRPr="00777F57">
              <w:rPr>
                <w:i/>
              </w:rPr>
              <w:t>VN-Editor</w:t>
            </w:r>
            <w:r w:rsidR="009C56D6">
              <w:t xml:space="preserve">) </w:t>
            </w:r>
          </w:p>
        </w:tc>
      </w:tr>
      <w:tr w:rsidR="00862AD5" w:rsidRPr="00472035" w14:paraId="3A6529FC" w14:textId="77777777" w:rsidTr="000D6381">
        <w:trPr>
          <w:trHeight w:val="283"/>
        </w:trPr>
        <w:tc>
          <w:tcPr>
            <w:tcW w:w="851" w:type="dxa"/>
          </w:tcPr>
          <w:p w14:paraId="6E5B9931" w14:textId="3A2407AA" w:rsidR="00862AD5" w:rsidRDefault="00F65E97" w:rsidP="00862AD5">
            <w:pPr>
              <w:ind w:left="0"/>
              <w:jc w:val="center"/>
              <w:rPr>
                <w:b/>
                <w:sz w:val="24"/>
                <w:szCs w:val="24"/>
              </w:rPr>
            </w:pPr>
            <w:r>
              <w:rPr>
                <w:b/>
                <w:sz w:val="24"/>
                <w:szCs w:val="24"/>
              </w:rPr>
              <w:t>60</w:t>
            </w:r>
          </w:p>
        </w:tc>
        <w:tc>
          <w:tcPr>
            <w:tcW w:w="1417" w:type="dxa"/>
            <w:shd w:val="clear" w:color="auto" w:fill="FFFFFF" w:themeFill="background1"/>
          </w:tcPr>
          <w:p w14:paraId="4B10E68F" w14:textId="2A8BD206" w:rsidR="00862AD5" w:rsidRDefault="00862AD5" w:rsidP="00862AD5">
            <w:pPr>
              <w:ind w:left="0"/>
              <w:rPr>
                <w:smallCaps/>
                <w:szCs w:val="16"/>
              </w:rPr>
            </w:pPr>
            <w:r>
              <w:rPr>
                <w:smallCaps/>
                <w:szCs w:val="16"/>
              </w:rPr>
              <w:t>Ergebnispräsentation &amp; Reflexion II</w:t>
            </w:r>
          </w:p>
        </w:tc>
        <w:tc>
          <w:tcPr>
            <w:tcW w:w="3119" w:type="dxa"/>
            <w:shd w:val="clear" w:color="auto" w:fill="FFFFFF" w:themeFill="background1"/>
          </w:tcPr>
          <w:p w14:paraId="5A9F957F" w14:textId="77777777" w:rsidR="00862AD5" w:rsidRPr="00C16DF4" w:rsidRDefault="00862AD5" w:rsidP="00862AD5">
            <w:pPr>
              <w:ind w:left="0"/>
              <w:jc w:val="lowKashida"/>
              <w:rPr>
                <w:b/>
                <w:szCs w:val="16"/>
              </w:rPr>
            </w:pPr>
            <w:r w:rsidRPr="00C16DF4">
              <w:rPr>
                <w:b/>
                <w:szCs w:val="16"/>
              </w:rPr>
              <w:t>Zielsetzung</w:t>
            </w:r>
          </w:p>
          <w:p w14:paraId="58F9C329" w14:textId="452BC2CA" w:rsidR="00003798" w:rsidRPr="00C16DF4" w:rsidRDefault="00003798" w:rsidP="00003798">
            <w:pPr>
              <w:pStyle w:val="Aufzhlung"/>
            </w:pPr>
            <w:r>
              <w:t xml:space="preserve">Die TN stellen ihre Ergebnisse der </w:t>
            </w:r>
            <w:hyperlink w:anchor="Block_2_Tag_2_Arbeitsphase_II" w:history="1">
              <w:r w:rsidRPr="006735BD">
                <w:rPr>
                  <w:rStyle w:val="Hyperlink"/>
                  <w:smallCaps/>
                </w:rPr>
                <w:t xml:space="preserve">Arbeitsphase </w:t>
              </w:r>
              <w:r w:rsidR="006735BD">
                <w:rPr>
                  <w:rStyle w:val="Hyperlink"/>
                  <w:smallCaps/>
                </w:rPr>
                <w:t>I</w:t>
              </w:r>
              <w:r w:rsidRPr="006735BD">
                <w:rPr>
                  <w:rStyle w:val="Hyperlink"/>
                  <w:smallCaps/>
                </w:rPr>
                <w:t>I</w:t>
              </w:r>
            </w:hyperlink>
            <w:r>
              <w:t xml:space="preserve"> vor.</w:t>
            </w:r>
          </w:p>
          <w:p w14:paraId="00C0D6A3" w14:textId="77777777" w:rsidR="00003798" w:rsidRPr="00C16DF4" w:rsidRDefault="00003798" w:rsidP="00003798">
            <w:pPr>
              <w:pStyle w:val="Aufzhlung"/>
            </w:pPr>
            <w:r>
              <w:t xml:space="preserve">Die TN reflektieren die </w:t>
            </w:r>
            <w:hyperlink w:anchor="Block_2_Tag_2_Arbeitsphase_I" w:history="1">
              <w:r w:rsidRPr="00F02086">
                <w:rPr>
                  <w:rStyle w:val="Hyperlink"/>
                  <w:smallCaps/>
                </w:rPr>
                <w:t>Arbeitsphase I</w:t>
              </w:r>
            </w:hyperlink>
            <w:r>
              <w:t xml:space="preserve"> (ausführlich: </w:t>
            </w:r>
            <w:hyperlink w:anchor="Zielsetzung_Reflexion_Block_2" w:history="1">
              <w:r w:rsidRPr="003E2A6C">
                <w:rPr>
                  <w:rStyle w:val="Hyperlink"/>
                </w:rPr>
                <w:t xml:space="preserve">Zielsetzung Reflexion Block </w:t>
              </w:r>
              <w:r>
                <w:rPr>
                  <w:rStyle w:val="Hyperlink"/>
                </w:rPr>
                <w:t>2</w:t>
              </w:r>
              <w:r w:rsidRPr="003E2A6C">
                <w:rPr>
                  <w:rStyle w:val="Hyperlink"/>
                </w:rPr>
                <w:t>, Tag 1</w:t>
              </w:r>
            </w:hyperlink>
            <w:r>
              <w:t>).</w:t>
            </w:r>
          </w:p>
          <w:p w14:paraId="551DDB1F" w14:textId="77777777" w:rsidR="00862AD5" w:rsidRPr="00C16DF4" w:rsidRDefault="00862AD5" w:rsidP="00862AD5">
            <w:pPr>
              <w:ind w:left="0"/>
              <w:jc w:val="lowKashida"/>
              <w:rPr>
                <w:b/>
                <w:szCs w:val="16"/>
              </w:rPr>
            </w:pPr>
          </w:p>
          <w:p w14:paraId="756C08EE" w14:textId="77777777" w:rsidR="00862AD5" w:rsidRDefault="00862AD5" w:rsidP="00862AD5">
            <w:pPr>
              <w:ind w:left="0"/>
              <w:jc w:val="lowKashida"/>
              <w:rPr>
                <w:b/>
                <w:szCs w:val="16"/>
              </w:rPr>
            </w:pPr>
            <w:r w:rsidRPr="00C16DF4">
              <w:rPr>
                <w:b/>
                <w:szCs w:val="16"/>
              </w:rPr>
              <w:t>Ablauf &amp; Hinweise</w:t>
            </w:r>
          </w:p>
          <w:p w14:paraId="4C9F760A" w14:textId="5C5E545A" w:rsidR="00862AD5" w:rsidRPr="00C16DF4" w:rsidRDefault="00862AD5" w:rsidP="00862AD5">
            <w:pPr>
              <w:ind w:left="0"/>
              <w:jc w:val="lowKashida"/>
              <w:rPr>
                <w:szCs w:val="16"/>
              </w:rPr>
            </w:pPr>
            <w:r w:rsidRPr="00033DC5">
              <w:rPr>
                <w:szCs w:val="16"/>
              </w:rPr>
              <w:t xml:space="preserve">Die </w:t>
            </w:r>
            <w:r>
              <w:rPr>
                <w:szCs w:val="16"/>
              </w:rPr>
              <w:t xml:space="preserve">TN stellen die Ergebnisse ihrer Projektarbeit vor. Anschließend wird </w:t>
            </w:r>
            <w:r w:rsidR="00EA1CEB">
              <w:rPr>
                <w:szCs w:val="16"/>
              </w:rPr>
              <w:t>der gesamte For</w:t>
            </w:r>
            <w:r w:rsidR="00AE281F">
              <w:rPr>
                <w:szCs w:val="16"/>
              </w:rPr>
              <w:t>t</w:t>
            </w:r>
            <w:r w:rsidR="00EA1CEB">
              <w:rPr>
                <w:szCs w:val="16"/>
              </w:rPr>
              <w:t>bil</w:t>
            </w:r>
            <w:r w:rsidR="00AE281F">
              <w:rPr>
                <w:szCs w:val="16"/>
              </w:rPr>
              <w:t>d</w:t>
            </w:r>
            <w:r w:rsidR="00EA1CEB">
              <w:rPr>
                <w:szCs w:val="16"/>
              </w:rPr>
              <w:t>ungsblock</w:t>
            </w:r>
            <w:r>
              <w:rPr>
                <w:szCs w:val="16"/>
              </w:rPr>
              <w:t xml:space="preserve"> im Rahmen einer g</w:t>
            </w:r>
            <w:r w:rsidRPr="00C16DF4">
              <w:rPr>
                <w:szCs w:val="16"/>
              </w:rPr>
              <w:t>emeinsame</w:t>
            </w:r>
            <w:r>
              <w:rPr>
                <w:szCs w:val="16"/>
              </w:rPr>
              <w:t>n,</w:t>
            </w:r>
            <w:r w:rsidRPr="00C16DF4">
              <w:rPr>
                <w:szCs w:val="16"/>
              </w:rPr>
              <w:t xml:space="preserve"> leitfragengestützte</w:t>
            </w:r>
            <w:r>
              <w:rPr>
                <w:szCs w:val="16"/>
              </w:rPr>
              <w:t>n</w:t>
            </w:r>
            <w:r w:rsidRPr="00C16DF4">
              <w:rPr>
                <w:szCs w:val="16"/>
              </w:rPr>
              <w:t xml:space="preserve"> </w:t>
            </w:r>
            <w:r w:rsidRPr="00C16DF4">
              <w:rPr>
                <w:szCs w:val="16"/>
              </w:rPr>
              <w:lastRenderedPageBreak/>
              <w:t>Reflexion</w:t>
            </w:r>
            <w:r>
              <w:rPr>
                <w:szCs w:val="16"/>
              </w:rPr>
              <w:t xml:space="preserve"> diskutiert</w:t>
            </w:r>
            <w:r w:rsidRPr="00C16DF4">
              <w:rPr>
                <w:szCs w:val="16"/>
              </w:rPr>
              <w:t xml:space="preserve">. Dabei sollten vor allem folgende Aspekte thematisiert werden: </w:t>
            </w:r>
          </w:p>
          <w:p w14:paraId="1C8046E9" w14:textId="77777777" w:rsidR="00862AD5" w:rsidRPr="00C16DF4" w:rsidRDefault="00862AD5" w:rsidP="008B7B77">
            <w:pPr>
              <w:pStyle w:val="Aufzhlung"/>
            </w:pPr>
            <w:r>
              <w:t>Individuelle</w:t>
            </w:r>
            <w:r w:rsidRPr="00C16DF4">
              <w:t xml:space="preserve"> (Alteritäts-)Erfahrungen der TN</w:t>
            </w:r>
          </w:p>
          <w:p w14:paraId="002D13FE" w14:textId="77777777" w:rsidR="00862AD5" w:rsidRDefault="00862AD5" w:rsidP="008B7B77">
            <w:pPr>
              <w:pStyle w:val="Aufzhlung"/>
            </w:pPr>
            <w:r w:rsidRPr="00C16DF4">
              <w:t>Chancen und Herausforderungen im Kontext der (1) individuellen und (2) schulischen Verwendung der Geräte</w:t>
            </w:r>
          </w:p>
          <w:p w14:paraId="3EB8C761" w14:textId="77777777" w:rsidR="00F05518" w:rsidRPr="00CC7481" w:rsidRDefault="00862AD5" w:rsidP="008B7B77">
            <w:pPr>
              <w:pStyle w:val="Aufzhlung"/>
            </w:pPr>
            <w:r w:rsidRPr="00CC7481">
              <w:t>Musikpädagogisches Verständnis der TN vor dem Hintergrund digitaler Bildung</w:t>
            </w:r>
          </w:p>
          <w:p w14:paraId="6269DC3B" w14:textId="1AF18645" w:rsidR="00862AD5" w:rsidRPr="00F05518" w:rsidRDefault="00862AD5" w:rsidP="008B7B77">
            <w:pPr>
              <w:pStyle w:val="Aufzhlung"/>
            </w:pPr>
            <w:r w:rsidRPr="00F05518">
              <w:t>Transfer der Inhalte in den schulischen Kontext</w:t>
            </w:r>
          </w:p>
        </w:tc>
        <w:tc>
          <w:tcPr>
            <w:tcW w:w="1276" w:type="dxa"/>
            <w:shd w:val="clear" w:color="auto" w:fill="FFFFFF" w:themeFill="background1"/>
          </w:tcPr>
          <w:p w14:paraId="1232ACF0" w14:textId="1A7BE9EC" w:rsidR="00862AD5" w:rsidRDefault="00862AD5" w:rsidP="00862AD5">
            <w:pPr>
              <w:ind w:left="0"/>
              <w:rPr>
                <w:smallCaps/>
                <w:szCs w:val="16"/>
              </w:rPr>
            </w:pPr>
            <w:r>
              <w:rPr>
                <w:smallCaps/>
                <w:szCs w:val="16"/>
              </w:rPr>
              <w:lastRenderedPageBreak/>
              <w:t>Plenum</w:t>
            </w:r>
          </w:p>
        </w:tc>
        <w:tc>
          <w:tcPr>
            <w:tcW w:w="2409" w:type="dxa"/>
            <w:shd w:val="clear" w:color="auto" w:fill="FFFFFF" w:themeFill="background1"/>
          </w:tcPr>
          <w:p w14:paraId="3D211D13" w14:textId="14BA4E57" w:rsidR="00862AD5" w:rsidRPr="00C16DF4" w:rsidRDefault="00862AD5" w:rsidP="007424E8">
            <w:pPr>
              <w:pStyle w:val="Aufzhlung"/>
            </w:pPr>
            <w:r w:rsidRPr="00C16DF4">
              <w:t>Reflexionsfragen (</w:t>
            </w:r>
            <w:r w:rsidR="00CC7481">
              <w:t>Präsentation Block 2</w:t>
            </w:r>
            <w:r w:rsidRPr="00C16DF4">
              <w:t xml:space="preserve">: Folie </w:t>
            </w:r>
            <w:r w:rsidR="00CC7481">
              <w:t>37–38</w:t>
            </w:r>
            <w:r w:rsidRPr="00C16DF4">
              <w:t>)</w:t>
            </w:r>
          </w:p>
        </w:tc>
      </w:tr>
    </w:tbl>
    <w:p w14:paraId="6743DA37" w14:textId="2B38F3EF" w:rsidR="00F74DC9" w:rsidRDefault="00F74DC9">
      <w:pPr>
        <w:spacing w:after="160" w:line="259" w:lineRule="auto"/>
        <w:ind w:left="0"/>
        <w:rPr>
          <w:rFonts w:ascii="Kantumruy Pro SemiBold" w:hAnsi="Kantumruy Pro SemiBold" w:cs="Kantumruy Pro SemiBold"/>
          <w:b/>
          <w:bCs/>
          <w:sz w:val="24"/>
          <w:szCs w:val="24"/>
        </w:rPr>
      </w:pPr>
    </w:p>
    <w:sectPr w:rsidR="00F74DC9" w:rsidSect="00326144">
      <w:headerReference w:type="default" r:id="rId38"/>
      <w:footerReference w:type="default" r:id="rId39"/>
      <w:headerReference w:type="first" r:id="rId40"/>
      <w:footerReference w:type="first" r:id="rId41"/>
      <w:pgSz w:w="11906" w:h="16838"/>
      <w:pgMar w:top="3232"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4A77E" w14:textId="77777777" w:rsidR="009F263C" w:rsidRPr="00C16DF4" w:rsidRDefault="009F263C" w:rsidP="00BB7706">
      <w:r w:rsidRPr="00C16DF4">
        <w:separator/>
      </w:r>
    </w:p>
  </w:endnote>
  <w:endnote w:type="continuationSeparator" w:id="0">
    <w:p w14:paraId="7C3B5E50" w14:textId="77777777" w:rsidR="009F263C" w:rsidRPr="00C16DF4" w:rsidRDefault="009F263C" w:rsidP="00BB7706">
      <w:r w:rsidRPr="00C16DF4">
        <w:continuationSeparator/>
      </w:r>
    </w:p>
  </w:endnote>
  <w:endnote w:type="continuationNotice" w:id="1">
    <w:p w14:paraId="2AC42D8E" w14:textId="77777777" w:rsidR="009F263C" w:rsidRPr="00C16DF4" w:rsidRDefault="009F2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SemiBold">
    <w:altName w:val="Khmer UI"/>
    <w:charset w:val="00"/>
    <w:family w:val="auto"/>
    <w:pitch w:val="variable"/>
    <w:sig w:usb0="00000003" w:usb1="00000002" w:usb2="00010000" w:usb3="00000000" w:csb0="00000001" w:csb1="00000000"/>
  </w:font>
  <w:font w:name="Kantumruy Pro">
    <w:altName w:val="Cambria"/>
    <w:panose1 w:val="00000000000000000000"/>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Kantumruy Pro Medium">
    <w:altName w:val="Khmer UI"/>
    <w:charset w:val="00"/>
    <w:family w:val="auto"/>
    <w:pitch w:val="variable"/>
    <w:sig w:usb0="80000023" w:usb1="00000002" w:usb2="0001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ibertinus Serif">
    <w:panose1 w:val="00000000000000000000"/>
    <w:charset w:val="00"/>
    <w:family w:val="modern"/>
    <w:notTrueType/>
    <w:pitch w:val="variable"/>
    <w:sig w:usb0="E0000AFF" w:usb1="5200E5FB" w:usb2="01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081245911"/>
      <w:docPartObj>
        <w:docPartGallery w:val="Page Numbers (Bottom of Page)"/>
        <w:docPartUnique/>
      </w:docPartObj>
    </w:sdtPr>
    <w:sdtContent>
      <w:p w14:paraId="664EF264" w14:textId="77777777" w:rsidR="00FA5AF7" w:rsidRPr="00C16DF4" w:rsidRDefault="00FA5AF7" w:rsidP="00FA5AF7">
        <w:pPr>
          <w:pStyle w:val="Fuzeile"/>
          <w:framePr w:wrap="none" w:vAnchor="text" w:hAnchor="margin" w:xAlign="right" w:y="1"/>
          <w:rPr>
            <w:rStyle w:val="Seitenzahl"/>
          </w:rPr>
        </w:pPr>
      </w:p>
      <w:p w14:paraId="7DB5CE1A" w14:textId="77777777" w:rsidR="00FA5AF7" w:rsidRPr="00C16DF4" w:rsidRDefault="00FA5AF7" w:rsidP="00FA5AF7">
        <w:pPr>
          <w:pStyle w:val="Fuzeile"/>
          <w:framePr w:wrap="none" w:vAnchor="text" w:hAnchor="margin" w:xAlign="right" w:y="1"/>
          <w:rPr>
            <w:rStyle w:val="Seitenzahl"/>
          </w:rPr>
        </w:pPr>
      </w:p>
      <w:p w14:paraId="42B0AB3D" w14:textId="77777777" w:rsidR="00FA5AF7" w:rsidRPr="00C16DF4" w:rsidRDefault="00FA5AF7" w:rsidP="00FA5AF7">
        <w:pPr>
          <w:pStyle w:val="Fuzeile"/>
          <w:framePr w:wrap="none" w:vAnchor="text" w:hAnchor="margin" w:xAlign="right" w:y="1"/>
          <w:rPr>
            <w:rStyle w:val="Seitenzahl"/>
          </w:rPr>
        </w:pPr>
      </w:p>
      <w:p w14:paraId="0EA61D4D" w14:textId="77777777" w:rsidR="00FA5AF7" w:rsidRPr="00C16DF4" w:rsidRDefault="00FA5AF7" w:rsidP="00FA5AF7">
        <w:pPr>
          <w:pStyle w:val="Fuzeile"/>
          <w:framePr w:wrap="none" w:vAnchor="text" w:hAnchor="margin" w:xAlign="right" w:y="1"/>
          <w:rPr>
            <w:rStyle w:val="Seitenzahl"/>
          </w:rPr>
        </w:pPr>
      </w:p>
      <w:p w14:paraId="15BEDA28" w14:textId="77777777" w:rsidR="00FA5AF7" w:rsidRPr="00C16DF4" w:rsidRDefault="00FA5AF7" w:rsidP="00FA5AF7">
        <w:pPr>
          <w:pStyle w:val="Fuzeile"/>
          <w:framePr w:wrap="none" w:vAnchor="text" w:hAnchor="margin" w:xAlign="right" w:y="1"/>
          <w:rPr>
            <w:rStyle w:val="Seitenzahl"/>
          </w:rPr>
        </w:pPr>
      </w:p>
      <w:p w14:paraId="55C3F96F" w14:textId="77777777" w:rsidR="00FA5AF7" w:rsidRPr="00C16DF4" w:rsidRDefault="00FA5AF7" w:rsidP="00FA5AF7">
        <w:pPr>
          <w:pStyle w:val="Fuzeile"/>
          <w:framePr w:wrap="none" w:vAnchor="text" w:hAnchor="margin" w:xAlign="right" w:y="1"/>
          <w:rPr>
            <w:rStyle w:val="Seitenzahl"/>
          </w:rPr>
        </w:pPr>
      </w:p>
      <w:p w14:paraId="5A450D69" w14:textId="77777777" w:rsidR="00FA5AF7" w:rsidRPr="00C16DF4" w:rsidRDefault="00FA5AF7" w:rsidP="00FA5AF7">
        <w:pPr>
          <w:pStyle w:val="Fuzeile"/>
          <w:framePr w:wrap="none" w:vAnchor="text" w:hAnchor="margin" w:xAlign="right" w:y="1"/>
          <w:jc w:val="right"/>
          <w:rPr>
            <w:rStyle w:val="Seitenzahl"/>
          </w:rPr>
        </w:pPr>
        <w:r w:rsidRPr="00C16DF4">
          <w:rPr>
            <w:rStyle w:val="Seitenzahl"/>
          </w:rPr>
          <w:t xml:space="preserve">Seite </w:t>
        </w:r>
        <w:r w:rsidRPr="00C16DF4">
          <w:rPr>
            <w:rStyle w:val="Seitenzahl"/>
          </w:rPr>
          <w:fldChar w:fldCharType="begin"/>
        </w:r>
        <w:r w:rsidRPr="00C16DF4">
          <w:rPr>
            <w:rStyle w:val="Seitenzahl"/>
          </w:rPr>
          <w:instrText xml:space="preserve"> PAGE </w:instrText>
        </w:r>
        <w:r w:rsidRPr="00C16DF4">
          <w:rPr>
            <w:rStyle w:val="Seitenzahl"/>
          </w:rPr>
          <w:fldChar w:fldCharType="separate"/>
        </w:r>
        <w:r w:rsidRPr="00C16DF4">
          <w:rPr>
            <w:rStyle w:val="Seitenzahl"/>
          </w:rPr>
          <w:t>10</w:t>
        </w:r>
        <w:r w:rsidRPr="00C16DF4">
          <w:rPr>
            <w:rStyle w:val="Seitenzahl"/>
          </w:rPr>
          <w:fldChar w:fldCharType="end"/>
        </w:r>
      </w:p>
    </w:sdtContent>
  </w:sdt>
  <w:p w14:paraId="2620592D" w14:textId="77777777" w:rsidR="00FA5AF7" w:rsidRPr="00C16DF4" w:rsidRDefault="00FA5AF7" w:rsidP="00FA5AF7">
    <w:pPr>
      <w:pStyle w:val="Fuzeile"/>
      <w:ind w:right="360"/>
    </w:pPr>
  </w:p>
  <w:p w14:paraId="4209D9A1" w14:textId="77777777" w:rsidR="00FA5AF7" w:rsidRPr="00C16DF4" w:rsidRDefault="00FA5AF7" w:rsidP="00FA5AF7">
    <w:pPr>
      <w:pStyle w:val="Fuzeile"/>
    </w:pPr>
    <w:r w:rsidRPr="00C16DF4">
      <w:rPr>
        <w:noProof/>
      </w:rPr>
      <w:drawing>
        <wp:anchor distT="0" distB="0" distL="114300" distR="114300" simplePos="0" relativeHeight="251658251" behindDoc="1" locked="0" layoutInCell="1" allowOverlap="1" wp14:anchorId="1B90B383" wp14:editId="1943759E">
          <wp:simplePos x="0" y="0"/>
          <wp:positionH relativeFrom="page">
            <wp:posOffset>2362200</wp:posOffset>
          </wp:positionH>
          <wp:positionV relativeFrom="page">
            <wp:posOffset>9685020</wp:posOffset>
          </wp:positionV>
          <wp:extent cx="1404000" cy="961200"/>
          <wp:effectExtent l="0" t="0" r="5715" b="0"/>
          <wp:wrapNone/>
          <wp:docPr id="1308416680" name="Grafik 151694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833309" name="Grafik 2057833309"/>
                  <pic:cNvPicPr>
                    <a:picLocks noChangeAspect="1"/>
                  </pic:cNvPicPr>
                </pic:nvPicPr>
                <pic:blipFill>
                  <a:blip r:embed="rId1"/>
                  <a:stretch/>
                </pic:blipFill>
                <pic:spPr bwMode="auto">
                  <a:xfrm>
                    <a:off x="0" y="0"/>
                    <a:ext cx="1404000" cy="961200"/>
                  </a:xfrm>
                  <a:prstGeom prst="rect">
                    <a:avLst/>
                  </a:prstGeom>
                </pic:spPr>
              </pic:pic>
            </a:graphicData>
          </a:graphic>
          <wp14:sizeRelH relativeFrom="margin">
            <wp14:pctWidth>0</wp14:pctWidth>
          </wp14:sizeRelH>
          <wp14:sizeRelV relativeFrom="margin">
            <wp14:pctHeight>0</wp14:pctHeight>
          </wp14:sizeRelV>
        </wp:anchor>
      </w:drawing>
    </w:r>
  </w:p>
  <w:p w14:paraId="0EEEDDDE" w14:textId="77777777" w:rsidR="00FA5AF7" w:rsidRPr="00C16DF4" w:rsidRDefault="00FA5AF7" w:rsidP="00FA5AF7">
    <w:pPr>
      <w:pStyle w:val="Fuzeile"/>
    </w:pPr>
  </w:p>
  <w:p w14:paraId="7CC24218" w14:textId="77777777" w:rsidR="00FA5AF7" w:rsidRPr="00C16DF4" w:rsidRDefault="00FA5AF7" w:rsidP="00FA5AF7">
    <w:pPr>
      <w:pStyle w:val="Fuzeile"/>
    </w:pPr>
    <w:r w:rsidRPr="00C16DF4">
      <w:rPr>
        <w:noProof/>
      </w:rPr>
      <w:drawing>
        <wp:anchor distT="0" distB="0" distL="114300" distR="114300" simplePos="0" relativeHeight="251658250" behindDoc="1" locked="0" layoutInCell="1" allowOverlap="1" wp14:anchorId="4C03FDBF" wp14:editId="502A6FF0">
          <wp:simplePos x="0" y="0"/>
          <wp:positionH relativeFrom="page">
            <wp:posOffset>821055</wp:posOffset>
          </wp:positionH>
          <wp:positionV relativeFrom="page">
            <wp:posOffset>10009505</wp:posOffset>
          </wp:positionV>
          <wp:extent cx="1213200" cy="273600"/>
          <wp:effectExtent l="0" t="0" r="6350" b="0"/>
          <wp:wrapNone/>
          <wp:docPr id="875641120" name="Grafik 16116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67307" name="Grafik 2018867307"/>
                  <pic:cNvPicPr>
                    <a:picLocks noChangeAspect="1"/>
                  </pic:cNvPicPr>
                </pic:nvPicPr>
                <pic:blipFill>
                  <a:blip r:embed="rId2"/>
                  <a:stretch/>
                </pic:blipFill>
                <pic:spPr bwMode="auto">
                  <a:xfrm>
                    <a:off x="0" y="0"/>
                    <a:ext cx="1213200" cy="273600"/>
                  </a:xfrm>
                  <a:prstGeom prst="rect">
                    <a:avLst/>
                  </a:prstGeom>
                </pic:spPr>
              </pic:pic>
            </a:graphicData>
          </a:graphic>
          <wp14:sizeRelH relativeFrom="margin">
            <wp14:pctWidth>0</wp14:pctWidth>
          </wp14:sizeRelH>
          <wp14:sizeRelV relativeFrom="margin">
            <wp14:pctHeight>0</wp14:pctHeight>
          </wp14:sizeRelV>
        </wp:anchor>
      </w:drawing>
    </w:r>
  </w:p>
  <w:p w14:paraId="436E989E" w14:textId="77777777" w:rsidR="00FA5AF7" w:rsidRPr="00C16DF4" w:rsidRDefault="00FA5AF7" w:rsidP="00FA5AF7">
    <w:pPr>
      <w:pStyle w:val="Fuzeile"/>
    </w:pPr>
  </w:p>
  <w:p w14:paraId="04E1AFA8" w14:textId="77777777" w:rsidR="00FA5AF7" w:rsidRPr="00C16DF4" w:rsidRDefault="00FA5AF7" w:rsidP="00FA5AF7">
    <w:pPr>
      <w:pStyle w:val="Fuzeile"/>
    </w:pPr>
  </w:p>
  <w:p w14:paraId="611C73BB" w14:textId="77777777" w:rsidR="00FA5AF7" w:rsidRPr="00C16DF4" w:rsidRDefault="00FA5AF7" w:rsidP="00FA5AF7">
    <w:pPr>
      <w:pStyle w:val="Fuzeile"/>
      <w:jc w:val="right"/>
    </w:pPr>
  </w:p>
  <w:p w14:paraId="5C4C2249" w14:textId="77777777" w:rsidR="00FA5AF7" w:rsidRPr="00C16DF4" w:rsidRDefault="00FA5A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9F792" w14:textId="291FC749" w:rsidR="00171A8C" w:rsidRPr="00C16DF4" w:rsidRDefault="00C07AAC" w:rsidP="00676613">
    <w:pPr>
      <w:framePr w:w="9072" w:h="981" w:hRule="exact" w:hSpace="142" w:wrap="around" w:vAnchor="page" w:hAnchor="page" w:x="1419" w:y="13671" w:anchorLock="1"/>
      <w:spacing w:line="240" w:lineRule="exact"/>
      <w:ind w:left="0"/>
    </w:pPr>
    <w:r w:rsidRPr="00C16DF4">
      <w:t xml:space="preserve">Dieses [Produkt] ist unter der Lizenz CC BY 4.0 veröffentlicht. </w:t>
    </w:r>
    <w:r w:rsidR="003E71B5" w:rsidRPr="00C16DF4">
      <w:t xml:space="preserve">Ausgenommene Inhalte sind an den einzelnen Inhalten </w:t>
    </w:r>
    <w:proofErr w:type="spellStart"/>
    <w:r w:rsidR="003E71B5" w:rsidRPr="00C16DF4">
      <w:t>angegeben.Die</w:t>
    </w:r>
    <w:proofErr w:type="spellEnd"/>
    <w:r w:rsidR="003E71B5" w:rsidRPr="00C16DF4">
      <w:t xml:space="preserve"> </w:t>
    </w:r>
    <w:proofErr w:type="spellStart"/>
    <w:r w:rsidR="003E71B5" w:rsidRPr="00C16DF4">
      <w:t>Urheber:innen</w:t>
    </w:r>
    <w:proofErr w:type="spellEnd"/>
    <w:r w:rsidR="003E71B5" w:rsidRPr="00C16DF4">
      <w:t xml:space="preserve"> </w:t>
    </w:r>
    <w:r w:rsidRPr="00C16DF4">
      <w:t>soll</w:t>
    </w:r>
    <w:r w:rsidR="003E71B5" w:rsidRPr="00C16DF4">
      <w:t>en</w:t>
    </w:r>
    <w:r w:rsidRPr="00C16DF4">
      <w:t xml:space="preserve"> bei einer Weiterverwendung wie folgt angegeben werden: </w:t>
    </w:r>
    <w:r w:rsidR="003E71B5" w:rsidRPr="00C16DF4">
      <w:t xml:space="preserve">[Namen der </w:t>
    </w:r>
    <w:proofErr w:type="spellStart"/>
    <w:r w:rsidR="003E71B5" w:rsidRPr="00C16DF4">
      <w:t>Autor:innen</w:t>
    </w:r>
    <w:proofErr w:type="spellEnd"/>
    <w:r w:rsidR="003E71B5" w:rsidRPr="00C16DF4">
      <w:t xml:space="preserve">], </w:t>
    </w:r>
    <w:r w:rsidRPr="00C16DF4">
      <w:t xml:space="preserve">Kompetenzverbund </w:t>
    </w:r>
    <w:proofErr w:type="spellStart"/>
    <w:r w:rsidRPr="00C16DF4">
      <w:t>lernen:digital</w:t>
    </w:r>
    <w:proofErr w:type="spellEnd"/>
    <w:r w:rsidRPr="00C16DF4">
      <w:t>, entstanden im [</w:t>
    </w:r>
    <w:r w:rsidR="000C34DA" w:rsidRPr="00C16DF4">
      <w:t>Clearinghouse benennen</w:t>
    </w:r>
    <w:r w:rsidRPr="00C16DF4">
      <w:t xml:space="preserve">] </w:t>
    </w:r>
    <w:r w:rsidR="000C34DA" w:rsidRPr="00C16DF4">
      <w:t>des/der [Institution benennen]</w:t>
    </w:r>
    <w:r w:rsidRPr="00C16DF4">
      <w:t>.</w:t>
    </w:r>
  </w:p>
  <w:p w14:paraId="051B9CC5" w14:textId="77777777" w:rsidR="00171A8C" w:rsidRPr="00C16DF4" w:rsidRDefault="00171A8C" w:rsidP="00171A8C">
    <w:pPr>
      <w:pStyle w:val="Fuzeile"/>
    </w:pPr>
    <w:r w:rsidRPr="00C16DF4">
      <w:rPr>
        <w:noProof/>
      </w:rPr>
      <w:drawing>
        <wp:anchor distT="0" distB="0" distL="114300" distR="114300" simplePos="0" relativeHeight="251658246" behindDoc="1" locked="1" layoutInCell="1" allowOverlap="1" wp14:anchorId="74E2C409" wp14:editId="3A8773EC">
          <wp:simplePos x="0" y="0"/>
          <wp:positionH relativeFrom="column">
            <wp:posOffset>176530</wp:posOffset>
          </wp:positionH>
          <wp:positionV relativeFrom="page">
            <wp:posOffset>8455025</wp:posOffset>
          </wp:positionV>
          <wp:extent cx="143510" cy="143510"/>
          <wp:effectExtent l="0" t="0" r="8890" b="8890"/>
          <wp:wrapNone/>
          <wp:docPr id="1791149325"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
                    <a:extLst>
                      <a:ext uri="{96DAC541-7B7A-43D3-8B79-37D633B846F1}">
                        <asvg:svgBlip xmlns:asvg="http://schemas.microsoft.com/office/drawing/2016/SVG/main" r:embed="rId2"/>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Pr="00C16DF4">
      <w:rPr>
        <w:noProof/>
      </w:rPr>
      <w:drawing>
        <wp:anchor distT="0" distB="0" distL="114300" distR="114300" simplePos="0" relativeHeight="251658245" behindDoc="1" locked="1" layoutInCell="1" allowOverlap="1" wp14:anchorId="7976F8BA" wp14:editId="6430E929">
          <wp:simplePos x="0" y="0"/>
          <wp:positionH relativeFrom="column">
            <wp:posOffset>0</wp:posOffset>
          </wp:positionH>
          <wp:positionV relativeFrom="page">
            <wp:posOffset>8455025</wp:posOffset>
          </wp:positionV>
          <wp:extent cx="143510" cy="143510"/>
          <wp:effectExtent l="0" t="0" r="8890" b="8890"/>
          <wp:wrapNone/>
          <wp:docPr id="132747685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3">
                    <a:extLst>
                      <a:ext uri="{96DAC541-7B7A-43D3-8B79-37D633B846F1}">
                        <asvg:svgBlip xmlns:asvg="http://schemas.microsoft.com/office/drawing/2016/SVG/main" r:embed="rId4"/>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Pr="00C16DF4">
      <w:rPr>
        <w:noProof/>
      </w:rPr>
      <mc:AlternateContent>
        <mc:Choice Requires="wps">
          <w:drawing>
            <wp:anchor distT="0" distB="0" distL="114300" distR="114300" simplePos="0" relativeHeight="251658244" behindDoc="1" locked="1" layoutInCell="1" allowOverlap="1" wp14:anchorId="436DB1D2" wp14:editId="624B9CA7">
              <wp:simplePos x="0" y="0"/>
              <wp:positionH relativeFrom="column">
                <wp:posOffset>-900430</wp:posOffset>
              </wp:positionH>
              <wp:positionV relativeFrom="page">
                <wp:posOffset>8282305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6EF5F5" id="Rechteck 8" o:spid="_x0000_s1026" style="position:absolute;margin-left:-70.9pt;margin-top:652.15pt;width:595.25pt;height:86.4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" fillcolor="#b4e0e8 [3208]" stroked="f" strokeweight="1pt">
              <w10:wrap anchory="page"/>
              <w10:anchorlock/>
            </v:rect>
          </w:pict>
        </mc:Fallback>
      </mc:AlternateContent>
    </w:r>
    <w:r w:rsidRPr="00C16DF4">
      <w:rPr>
        <w:noProof/>
      </w:rPr>
      <w:drawing>
        <wp:anchor distT="0" distB="0" distL="114300" distR="114300" simplePos="0" relativeHeight="251658243" behindDoc="1" locked="1" layoutInCell="1" allowOverlap="1" wp14:anchorId="09C5AAEE" wp14:editId="7F3B3463">
          <wp:simplePos x="0" y="0"/>
          <wp:positionH relativeFrom="page">
            <wp:posOffset>4572635</wp:posOffset>
          </wp:positionH>
          <wp:positionV relativeFrom="page">
            <wp:posOffset>10027285</wp:posOffset>
          </wp:positionV>
          <wp:extent cx="1288800" cy="288000"/>
          <wp:effectExtent l="0" t="0" r="6985" b="0"/>
          <wp:wrapNone/>
          <wp:docPr id="7847036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5">
                    <a:extLst>
                      <a:ext uri="{96DAC541-7B7A-43D3-8B79-37D633B846F1}">
                        <asvg:svgBlip xmlns:asvg="http://schemas.microsoft.com/office/drawing/2016/SVG/main" r:embed="rId6"/>
                      </a:ext>
                    </a:extLst>
                  </a:blip>
                  <a:stretch>
                    <a:fillRect/>
                  </a:stretch>
                </pic:blipFill>
                <pic:spPr>
                  <a:xfrm>
                    <a:off x="0" y="0"/>
                    <a:ext cx="1288800" cy="288000"/>
                  </a:xfrm>
                  <a:prstGeom prst="rect">
                    <a:avLst/>
                  </a:prstGeom>
                </pic:spPr>
              </pic:pic>
            </a:graphicData>
          </a:graphic>
          <wp14:sizeRelH relativeFrom="margin">
            <wp14:pctWidth>0</wp14:pctWidth>
          </wp14:sizeRelH>
          <wp14:sizeRelV relativeFrom="margin">
            <wp14:pctHeight>0</wp14:pctHeight>
          </wp14:sizeRelV>
        </wp:anchor>
      </w:drawing>
    </w:r>
    <w:r w:rsidRPr="00C16DF4">
      <w:rPr>
        <w:noProof/>
      </w:rPr>
      <w:drawing>
        <wp:anchor distT="0" distB="0" distL="114300" distR="114300" simplePos="0" relativeHeight="251658241" behindDoc="0" locked="1" layoutInCell="1" allowOverlap="1" wp14:anchorId="1D55C88E" wp14:editId="7EFBBC89">
          <wp:simplePos x="0" y="0"/>
          <wp:positionH relativeFrom="page">
            <wp:posOffset>6099175</wp:posOffset>
          </wp:positionH>
          <wp:positionV relativeFrom="page">
            <wp:posOffset>9728200</wp:posOffset>
          </wp:positionV>
          <wp:extent cx="1404000" cy="964800"/>
          <wp:effectExtent l="0" t="0" r="5715" b="6985"/>
          <wp:wrapNone/>
          <wp:docPr id="209238099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7">
                    <a:extLst>
                      <a:ext uri="{96DAC541-7B7A-43D3-8B79-37D633B846F1}">
                        <asvg:svgBlip xmlns:asvg="http://schemas.microsoft.com/office/drawing/2016/SVG/main" r:embed="rId8"/>
                      </a:ext>
                    </a:extLst>
                  </a:blip>
                  <a:stretch>
                    <a:fillRect/>
                  </a:stretch>
                </pic:blipFill>
                <pic:spPr>
                  <a:xfrm>
                    <a:off x="0" y="0"/>
                    <a:ext cx="1404000" cy="964800"/>
                  </a:xfrm>
                  <a:prstGeom prst="rect">
                    <a:avLst/>
                  </a:prstGeom>
                </pic:spPr>
              </pic:pic>
            </a:graphicData>
          </a:graphic>
          <wp14:sizeRelH relativeFrom="margin">
            <wp14:pctWidth>0</wp14:pctWidth>
          </wp14:sizeRelH>
          <wp14:sizeRelV relativeFrom="margin">
            <wp14:pctHeight>0</wp14:pctHeight>
          </wp14:sizeRelV>
        </wp:anchor>
      </w:drawing>
    </w:r>
    <w:r w:rsidRPr="00C16DF4">
      <w:rPr>
        <w:noProof/>
      </w:rPr>
      <w:drawing>
        <wp:anchor distT="0" distB="0" distL="114300" distR="114300" simplePos="0" relativeHeight="251658242" behindDoc="1" locked="1" layoutInCell="1" allowOverlap="1" wp14:anchorId="1A7CC284" wp14:editId="3F3F0743">
          <wp:simplePos x="0" y="0"/>
          <wp:positionH relativeFrom="page">
            <wp:posOffset>360045</wp:posOffset>
          </wp:positionH>
          <wp:positionV relativeFrom="page">
            <wp:posOffset>10001885</wp:posOffset>
          </wp:positionV>
          <wp:extent cx="2005200" cy="396000"/>
          <wp:effectExtent l="0" t="0" r="0" b="4445"/>
          <wp:wrapNone/>
          <wp:docPr id="26137603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9">
                    <a:extLst>
                      <a:ext uri="{96DAC541-7B7A-43D3-8B79-37D633B846F1}">
                        <asvg:svgBlip xmlns:asvg="http://schemas.microsoft.com/office/drawing/2016/SVG/main" r:embed="rId10"/>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0F59E74B" w14:textId="77777777" w:rsidR="00171A8C" w:rsidRPr="00C16DF4" w:rsidRDefault="00171A8C" w:rsidP="00002D2B">
    <w:pPr>
      <w:pStyle w:val="Fuzeile"/>
      <w:ind w:left="0"/>
    </w:pPr>
  </w:p>
  <w:p w14:paraId="070AE4CB" w14:textId="77777777" w:rsidR="00171A8C" w:rsidRPr="00C16DF4" w:rsidRDefault="00171A8C">
    <w:pPr>
      <w:pStyle w:val="Fuzeile"/>
    </w:pPr>
  </w:p>
  <w:p w14:paraId="47F7EA3B" w14:textId="77777777" w:rsidR="00171A8C" w:rsidRPr="00C16DF4" w:rsidRDefault="00171A8C">
    <w:pPr>
      <w:pStyle w:val="Fuzeile"/>
    </w:pPr>
  </w:p>
  <w:p w14:paraId="0CE1B2E7" w14:textId="77777777" w:rsidR="00171A8C" w:rsidRPr="00C16DF4" w:rsidRDefault="00171A8C">
    <w:pPr>
      <w:pStyle w:val="Fuzeile"/>
    </w:pPr>
  </w:p>
  <w:p w14:paraId="4998F6BF" w14:textId="77777777" w:rsidR="00171A8C" w:rsidRPr="00C16DF4" w:rsidRDefault="00171A8C">
    <w:pPr>
      <w:pStyle w:val="Fuzeile"/>
    </w:pPr>
  </w:p>
  <w:p w14:paraId="0C3EEB63" w14:textId="77777777" w:rsidR="00171A8C" w:rsidRPr="00C16DF4" w:rsidRDefault="00171A8C">
    <w:pPr>
      <w:pStyle w:val="Fuzeile"/>
    </w:pPr>
  </w:p>
  <w:p w14:paraId="64D8DAF4" w14:textId="77777777" w:rsidR="00171A8C" w:rsidRPr="00C16DF4" w:rsidRDefault="00171A8C">
    <w:pPr>
      <w:pStyle w:val="Fuzeile"/>
    </w:pPr>
  </w:p>
  <w:p w14:paraId="6E54A000" w14:textId="77777777" w:rsidR="00171A8C" w:rsidRPr="00C16DF4" w:rsidRDefault="00171A8C">
    <w:pPr>
      <w:pStyle w:val="Fuzeile"/>
    </w:pPr>
  </w:p>
  <w:p w14:paraId="3F8B0647" w14:textId="77777777" w:rsidR="00171A8C" w:rsidRPr="00C16DF4" w:rsidRDefault="00171A8C">
    <w:pPr>
      <w:pStyle w:val="Fuzeile"/>
    </w:pPr>
  </w:p>
  <w:p w14:paraId="537CA962" w14:textId="77777777" w:rsidR="00171A8C" w:rsidRPr="00C16DF4" w:rsidRDefault="00171A8C">
    <w:pPr>
      <w:pStyle w:val="Fuzeile"/>
    </w:pPr>
  </w:p>
  <w:p w14:paraId="707AFB67" w14:textId="77777777" w:rsidR="00002D2B" w:rsidRPr="00C16DF4" w:rsidRDefault="00002D2B" w:rsidP="00002D2B">
    <w:pPr>
      <w:pStyle w:val="Fuzeile"/>
      <w:jc w:val="right"/>
    </w:pPr>
    <w:r w:rsidRPr="00C16DF4">
      <w:t xml:space="preserve">Seite </w:t>
    </w:r>
    <w:r w:rsidRPr="00C16DF4">
      <w:fldChar w:fldCharType="begin"/>
    </w:r>
    <w:r w:rsidRPr="00C16DF4">
      <w:instrText xml:space="preserve"> PAGE   \* MERGEFORMAT </w:instrText>
    </w:r>
    <w:r w:rsidRPr="00C16DF4">
      <w:fldChar w:fldCharType="separate"/>
    </w:r>
    <w:r w:rsidRPr="00C16DF4">
      <w:t>12</w:t>
    </w:r>
    <w:r w:rsidRPr="00C16DF4">
      <w:fldChar w:fldCharType="end"/>
    </w:r>
  </w:p>
  <w:p w14:paraId="390B805A" w14:textId="77777777" w:rsidR="00171A8C" w:rsidRPr="00C16DF4" w:rsidRDefault="006C4A66">
    <w:pPr>
      <w:pStyle w:val="Fuzeile"/>
    </w:pPr>
    <w:r w:rsidRPr="00C16DF4">
      <w:rPr>
        <w:noProof/>
      </w:rPr>
      <w:drawing>
        <wp:anchor distT="0" distB="0" distL="114300" distR="114300" simplePos="0" relativeHeight="251658240" behindDoc="1" locked="1" layoutInCell="1" allowOverlap="1" wp14:anchorId="70066FDA" wp14:editId="41FDE838">
          <wp:simplePos x="0" y="0"/>
          <wp:positionH relativeFrom="page">
            <wp:align>left</wp:align>
          </wp:positionH>
          <wp:positionV relativeFrom="page">
            <wp:align>top</wp:align>
          </wp:positionV>
          <wp:extent cx="7585200" cy="1522800"/>
          <wp:effectExtent l="0" t="0" r="0" b="1270"/>
          <wp:wrapNone/>
          <wp:docPr id="1915992486" name="Grafik 19" descr="Ein Bild, das Design enthält.&#10;&#10;Automatisch generierte Beschreibung mit gering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54755" name="Grafik 19" descr="Ein Bild, das Design enthält.&#10;&#10;Automatisch generierte Beschreibung mit geringer Zuverlässigkeit"/>
                  <pic:cNvPicPr/>
                </pic:nvPicPr>
                <pic:blipFill>
                  <a:blip r:embed="rId11">
                    <a:extLst>
                      <a:ext uri="{28A0092B-C50C-407E-A947-70E740481C1C}">
                        <a14:useLocalDpi xmlns:a14="http://schemas.microsoft.com/office/drawing/2010/main" val="0"/>
                      </a:ext>
                    </a:extLst>
                  </a:blip>
                  <a:stretch>
                    <a:fillRect/>
                  </a:stretch>
                </pic:blipFill>
                <pic:spPr>
                  <a:xfrm>
                    <a:off x="0" y="0"/>
                    <a:ext cx="7585200" cy="1522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00C4" w14:textId="77777777" w:rsidR="009F263C" w:rsidRPr="00C16DF4" w:rsidRDefault="009F263C" w:rsidP="00EF01EE">
      <w:r w:rsidRPr="00C16DF4">
        <w:separator/>
      </w:r>
      <w:r w:rsidRPr="00C16DF4">
        <w:separator/>
      </w:r>
      <w:r w:rsidRPr="00C16DF4">
        <w:separator/>
      </w:r>
    </w:p>
  </w:footnote>
  <w:footnote w:type="continuationSeparator" w:id="0">
    <w:p w14:paraId="7599BFFA" w14:textId="77777777" w:rsidR="009F263C" w:rsidRPr="00C16DF4" w:rsidRDefault="009F263C" w:rsidP="00BB7706">
      <w:r w:rsidRPr="00C16DF4">
        <w:continuationSeparator/>
      </w:r>
    </w:p>
  </w:footnote>
  <w:footnote w:type="continuationNotice" w:id="1">
    <w:p w14:paraId="4EADB934" w14:textId="77777777" w:rsidR="009F263C" w:rsidRPr="00C16DF4" w:rsidRDefault="009F2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2B343" w14:textId="744A9AEE" w:rsidR="00326144" w:rsidRPr="00C16DF4" w:rsidRDefault="00CD13AD">
    <w:pPr>
      <w:pStyle w:val="Kopfzeile"/>
    </w:pPr>
    <w:r w:rsidRPr="00CD13AD">
      <w:drawing>
        <wp:anchor distT="0" distB="0" distL="114300" distR="114300" simplePos="0" relativeHeight="251660299" behindDoc="1" locked="0" layoutInCell="1" allowOverlap="1" wp14:anchorId="6D26941E" wp14:editId="397B6EBE">
          <wp:simplePos x="0" y="0"/>
          <wp:positionH relativeFrom="column">
            <wp:posOffset>-1270</wp:posOffset>
          </wp:positionH>
          <wp:positionV relativeFrom="paragraph">
            <wp:posOffset>344170</wp:posOffset>
          </wp:positionV>
          <wp:extent cx="1839595" cy="474980"/>
          <wp:effectExtent l="0" t="0" r="0" b="1270"/>
          <wp:wrapTight wrapText="bothSides">
            <wp:wrapPolygon edited="0">
              <wp:start x="3579" y="0"/>
              <wp:lineTo x="0" y="4332"/>
              <wp:lineTo x="0" y="19059"/>
              <wp:lineTo x="224" y="20791"/>
              <wp:lineTo x="4474" y="20791"/>
              <wp:lineTo x="18565" y="18193"/>
              <wp:lineTo x="18565" y="13861"/>
              <wp:lineTo x="19907" y="12995"/>
              <wp:lineTo x="19907" y="5198"/>
              <wp:lineTo x="5145" y="0"/>
              <wp:lineTo x="3579" y="0"/>
            </wp:wrapPolygon>
          </wp:wrapTight>
          <wp:docPr id="13322185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29123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39595" cy="474980"/>
                  </a:xfrm>
                  <a:prstGeom prst="rect">
                    <a:avLst/>
                  </a:prstGeom>
                </pic:spPr>
              </pic:pic>
            </a:graphicData>
          </a:graphic>
          <wp14:sizeRelH relativeFrom="margin">
            <wp14:pctWidth>0</wp14:pctWidth>
          </wp14:sizeRelH>
          <wp14:sizeRelV relativeFrom="margin">
            <wp14:pctHeight>0</wp14:pctHeight>
          </wp14:sizeRelV>
        </wp:anchor>
      </w:drawing>
    </w:r>
    <w:r w:rsidRPr="00C16DF4">
      <w:rPr>
        <w:noProof/>
      </w:rPr>
      <w:t xml:space="preserve"> </w:t>
    </w:r>
    <w:r w:rsidR="00326144" w:rsidRPr="00C16DF4">
      <w:rPr>
        <w:noProof/>
      </w:rPr>
      <w:drawing>
        <wp:anchor distT="0" distB="0" distL="114300" distR="114300" simplePos="0" relativeHeight="251658248" behindDoc="1" locked="1" layoutInCell="1" allowOverlap="1" wp14:anchorId="1B13DDB2" wp14:editId="288848D7">
          <wp:simplePos x="0" y="0"/>
          <wp:positionH relativeFrom="page">
            <wp:align>left</wp:align>
          </wp:positionH>
          <wp:positionV relativeFrom="page">
            <wp:align>top</wp:align>
          </wp:positionV>
          <wp:extent cx="7585200" cy="1522800"/>
          <wp:effectExtent l="0" t="0" r="0" b="1270"/>
          <wp:wrapNone/>
          <wp:docPr id="671291019" name="Grafik 19" descr="Ein Bild, das Design enthält.&#10;&#10;Automatisch generierte Beschreibung mit gering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54755" name="Grafik 19" descr="Ein Bild, das Design enthält.&#10;&#10;Automatisch generierte Beschreibung mit geringer Zuverlässigkeit"/>
                  <pic:cNvPicPr/>
                </pic:nvPicPr>
                <pic:blipFill>
                  <a:blip r:embed="rId3">
                    <a:extLst>
                      <a:ext uri="{28A0092B-C50C-407E-A947-70E740481C1C}">
                        <a14:useLocalDpi xmlns:a14="http://schemas.microsoft.com/office/drawing/2010/main" val="0"/>
                      </a:ext>
                    </a:extLst>
                  </a:blip>
                  <a:stretch>
                    <a:fillRect/>
                  </a:stretch>
                </pic:blipFill>
                <pic:spPr>
                  <a:xfrm>
                    <a:off x="0" y="0"/>
                    <a:ext cx="7585200" cy="1522800"/>
                  </a:xfrm>
                  <a:prstGeom prst="rect">
                    <a:avLst/>
                  </a:prstGeom>
                </pic:spPr>
              </pic:pic>
            </a:graphicData>
          </a:graphic>
          <wp14:sizeRelH relativeFrom="margin">
            <wp14:pctWidth>0</wp14:pctWidth>
          </wp14:sizeRelH>
          <wp14:sizeRelV relativeFrom="margin">
            <wp14:pctHeight>0</wp14:pctHeight>
          </wp14:sizeRelV>
        </wp:anchor>
      </w:drawing>
    </w:r>
    <w:r w:rsidR="00326144" w:rsidRPr="00C16DF4">
      <w:rPr>
        <w:noProof/>
      </w:rPr>
      <w:drawing>
        <wp:anchor distT="0" distB="0" distL="114300" distR="114300" simplePos="0" relativeHeight="251658249" behindDoc="1" locked="1" layoutInCell="1" allowOverlap="1" wp14:anchorId="20E8B5AD" wp14:editId="74418460">
          <wp:simplePos x="0" y="0"/>
          <wp:positionH relativeFrom="column">
            <wp:posOffset>2999105</wp:posOffset>
          </wp:positionH>
          <wp:positionV relativeFrom="page">
            <wp:posOffset>605155</wp:posOffset>
          </wp:positionV>
          <wp:extent cx="2916000" cy="860400"/>
          <wp:effectExtent l="0" t="0" r="0" b="0"/>
          <wp:wrapNone/>
          <wp:docPr id="176678056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4283" name="Grafik 155754283"/>
                  <pic:cNvPicPr/>
                </pic:nvPicPr>
                <pic:blipFill>
                  <a:blip r:embed="rId4">
                    <a:extLst>
                      <a:ext uri="{96DAC541-7B7A-43D3-8B79-37D633B846F1}">
                        <asvg:svgBlip xmlns:asvg="http://schemas.microsoft.com/office/drawing/2016/SVG/main" r:embed="rId5"/>
                      </a:ext>
                    </a:extLst>
                  </a:blip>
                  <a:stretch>
                    <a:fillRect/>
                  </a:stretch>
                </pic:blipFill>
                <pic:spPr>
                  <a:xfrm>
                    <a:off x="0" y="0"/>
                    <a:ext cx="2916000" cy="86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A962" w14:textId="77777777" w:rsidR="00974625" w:rsidRPr="00C16DF4" w:rsidRDefault="00974625" w:rsidP="00974625">
    <w:pPr>
      <w:pStyle w:val="Kopfzeile"/>
    </w:pPr>
    <w:r w:rsidRPr="00C16DF4">
      <w:rPr>
        <w:noProof/>
      </w:rPr>
      <w:drawing>
        <wp:anchor distT="0" distB="0" distL="114300" distR="114300" simplePos="0" relativeHeight="251658247" behindDoc="1" locked="1" layoutInCell="1" allowOverlap="1" wp14:anchorId="508202F2" wp14:editId="26B7D13C">
          <wp:simplePos x="0" y="0"/>
          <wp:positionH relativeFrom="column">
            <wp:posOffset>2999105</wp:posOffset>
          </wp:positionH>
          <wp:positionV relativeFrom="page">
            <wp:posOffset>605155</wp:posOffset>
          </wp:positionV>
          <wp:extent cx="2916000" cy="860400"/>
          <wp:effectExtent l="0" t="0" r="0" b="0"/>
          <wp:wrapNone/>
          <wp:docPr id="109139517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4283" name="Grafik 155754283"/>
                  <pic:cNvPicPr/>
                </pic:nvPicPr>
                <pic:blipFill>
                  <a:blip r:embed="rId1">
                    <a:extLst>
                      <a:ext uri="{96DAC541-7B7A-43D3-8B79-37D633B846F1}">
                        <asvg:svgBlip xmlns:asvg="http://schemas.microsoft.com/office/drawing/2016/SVG/main" r:embed="rId2"/>
                      </a:ext>
                    </a:extLst>
                  </a:blip>
                  <a:stretch>
                    <a:fillRect/>
                  </a:stretch>
                </pic:blipFill>
                <pic:spPr>
                  <a:xfrm>
                    <a:off x="0" y="0"/>
                    <a:ext cx="2916000" cy="860400"/>
                  </a:xfrm>
                  <a:prstGeom prst="rect">
                    <a:avLst/>
                  </a:prstGeom>
                </pic:spPr>
              </pic:pic>
            </a:graphicData>
          </a:graphic>
          <wp14:sizeRelH relativeFrom="margin">
            <wp14:pctWidth>0</wp14:pctWidth>
          </wp14:sizeRelH>
          <wp14:sizeRelV relativeFrom="margin">
            <wp14:pctHeight>0</wp14:pctHeight>
          </wp14:sizeRelV>
        </wp:anchor>
      </w:drawing>
    </w:r>
  </w:p>
  <w:p w14:paraId="7490067D" w14:textId="77777777" w:rsidR="00171A8C" w:rsidRPr="00C16DF4" w:rsidRDefault="00171A8C" w:rsidP="009746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A67"/>
    <w:multiLevelType w:val="hybridMultilevel"/>
    <w:tmpl w:val="3F0649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050392"/>
    <w:multiLevelType w:val="hybridMultilevel"/>
    <w:tmpl w:val="0FF80948"/>
    <w:lvl w:ilvl="0" w:tplc="841819CC">
      <w:start w:val="1"/>
      <w:numFmt w:val="bullet"/>
      <w:pStyle w:val="Aufzhlung"/>
      <w:lvlText w:val=""/>
      <w:lvlJc w:val="left"/>
      <w:pPr>
        <w:ind w:left="360" w:hanging="360"/>
      </w:pPr>
      <w:rPr>
        <w:rFonts w:ascii="Symbol" w:hAnsi="Symbol" w:hint="default"/>
        <w:b w:val="0"/>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2074B1"/>
    <w:multiLevelType w:val="hybridMultilevel"/>
    <w:tmpl w:val="FD8EE446"/>
    <w:lvl w:ilvl="0" w:tplc="04070019">
      <w:start w:val="1"/>
      <w:numFmt w:val="lowerLetter"/>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70A46AD"/>
    <w:multiLevelType w:val="hybridMultilevel"/>
    <w:tmpl w:val="1C80BE1C"/>
    <w:lvl w:ilvl="0" w:tplc="B55034C2">
      <w:start w:val="1"/>
      <w:numFmt w:val="decimal"/>
      <w:pStyle w:val="Nummerierung"/>
      <w:lvlText w:val="%1."/>
      <w:lvlJc w:val="left"/>
      <w:pPr>
        <w:ind w:left="360" w:hanging="360"/>
      </w:pPr>
      <w:rPr>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402EA6"/>
    <w:multiLevelType w:val="hybridMultilevel"/>
    <w:tmpl w:val="6C22B2AC"/>
    <w:lvl w:ilvl="0" w:tplc="00FAAF44">
      <w:start w:val="1"/>
      <w:numFmt w:val="bullet"/>
      <w:lvlText w:val="—"/>
      <w:lvlJc w:val="left"/>
      <w:pPr>
        <w:ind w:left="786" w:hanging="360"/>
      </w:pPr>
      <w:rPr>
        <w:rFonts w:ascii="Kantumruy Pro SemiBold" w:hAnsi="Kantumruy Pro SemiBold" w:cs="Kantumruy Pro SemiBold"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5" w15:restartNumberingAfterBreak="0">
    <w:nsid w:val="0B1F4BEA"/>
    <w:multiLevelType w:val="hybridMultilevel"/>
    <w:tmpl w:val="17906C1C"/>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4E35B4"/>
    <w:multiLevelType w:val="hybridMultilevel"/>
    <w:tmpl w:val="61F20ADC"/>
    <w:lvl w:ilvl="0" w:tplc="9AB47FE2">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C4503B2"/>
    <w:multiLevelType w:val="hybridMultilevel"/>
    <w:tmpl w:val="538C9E6A"/>
    <w:lvl w:ilvl="0" w:tplc="9AB47FE2">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1DF0029"/>
    <w:multiLevelType w:val="hybridMultilevel"/>
    <w:tmpl w:val="1F50A06C"/>
    <w:lvl w:ilvl="0" w:tplc="55F071D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83571F"/>
    <w:multiLevelType w:val="hybridMultilevel"/>
    <w:tmpl w:val="7FF66512"/>
    <w:lvl w:ilvl="0" w:tplc="CD0609E0">
      <w:start w:val="1"/>
      <w:numFmt w:val="decimal"/>
      <w:lvlText w:val="%1."/>
      <w:lvlJc w:val="left"/>
      <w:pPr>
        <w:ind w:left="720" w:hanging="360"/>
      </w:pPr>
      <w:rPr>
        <w:rFonts w:hint="default"/>
        <w:b w:val="0"/>
        <w:bCs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9756BC"/>
    <w:multiLevelType w:val="hybridMultilevel"/>
    <w:tmpl w:val="62282D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88462B6"/>
    <w:multiLevelType w:val="hybridMultilevel"/>
    <w:tmpl w:val="395280B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40844DE6"/>
    <w:multiLevelType w:val="hybridMultilevel"/>
    <w:tmpl w:val="7A68824C"/>
    <w:lvl w:ilvl="0" w:tplc="C890F924">
      <w:start w:val="1"/>
      <w:numFmt w:val="bullet"/>
      <w:lvlText w:val="-"/>
      <w:lvlJc w:val="left"/>
      <w:pPr>
        <w:ind w:left="720" w:hanging="360"/>
      </w:pPr>
      <w:rPr>
        <w:rFonts w:ascii="Kantumruy Pro" w:eastAsiaTheme="minorHAnsi" w:hAnsi="Kantumruy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8579C6"/>
    <w:multiLevelType w:val="hybridMultilevel"/>
    <w:tmpl w:val="343C6F8E"/>
    <w:lvl w:ilvl="0" w:tplc="66A092D0">
      <w:start w:val="1"/>
      <w:numFmt w:val="lowerLetter"/>
      <w:lvlText w:val="%1."/>
      <w:lvlJc w:val="left"/>
      <w:pPr>
        <w:ind w:left="1514" w:hanging="360"/>
      </w:pPr>
    </w:lvl>
    <w:lvl w:ilvl="1" w:tplc="04070019">
      <w:start w:val="1"/>
      <w:numFmt w:val="lowerLetter"/>
      <w:lvlText w:val="%2."/>
      <w:lvlJc w:val="left"/>
      <w:pPr>
        <w:ind w:left="2234" w:hanging="360"/>
      </w:pPr>
    </w:lvl>
    <w:lvl w:ilvl="2" w:tplc="0407001B" w:tentative="1">
      <w:start w:val="1"/>
      <w:numFmt w:val="lowerRoman"/>
      <w:lvlText w:val="%3."/>
      <w:lvlJc w:val="right"/>
      <w:pPr>
        <w:ind w:left="2954" w:hanging="180"/>
      </w:pPr>
    </w:lvl>
    <w:lvl w:ilvl="3" w:tplc="0407000F" w:tentative="1">
      <w:start w:val="1"/>
      <w:numFmt w:val="decimal"/>
      <w:lvlText w:val="%4."/>
      <w:lvlJc w:val="left"/>
      <w:pPr>
        <w:ind w:left="3674" w:hanging="360"/>
      </w:pPr>
    </w:lvl>
    <w:lvl w:ilvl="4" w:tplc="04070019" w:tentative="1">
      <w:start w:val="1"/>
      <w:numFmt w:val="lowerLetter"/>
      <w:lvlText w:val="%5."/>
      <w:lvlJc w:val="left"/>
      <w:pPr>
        <w:ind w:left="4394" w:hanging="360"/>
      </w:pPr>
    </w:lvl>
    <w:lvl w:ilvl="5" w:tplc="0407001B" w:tentative="1">
      <w:start w:val="1"/>
      <w:numFmt w:val="lowerRoman"/>
      <w:lvlText w:val="%6."/>
      <w:lvlJc w:val="right"/>
      <w:pPr>
        <w:ind w:left="5114" w:hanging="180"/>
      </w:pPr>
    </w:lvl>
    <w:lvl w:ilvl="6" w:tplc="0407000F" w:tentative="1">
      <w:start w:val="1"/>
      <w:numFmt w:val="decimal"/>
      <w:lvlText w:val="%7."/>
      <w:lvlJc w:val="left"/>
      <w:pPr>
        <w:ind w:left="5834" w:hanging="360"/>
      </w:pPr>
    </w:lvl>
    <w:lvl w:ilvl="7" w:tplc="04070019" w:tentative="1">
      <w:start w:val="1"/>
      <w:numFmt w:val="lowerLetter"/>
      <w:lvlText w:val="%8."/>
      <w:lvlJc w:val="left"/>
      <w:pPr>
        <w:ind w:left="6554" w:hanging="360"/>
      </w:pPr>
    </w:lvl>
    <w:lvl w:ilvl="8" w:tplc="0407001B" w:tentative="1">
      <w:start w:val="1"/>
      <w:numFmt w:val="lowerRoman"/>
      <w:lvlText w:val="%9."/>
      <w:lvlJc w:val="right"/>
      <w:pPr>
        <w:ind w:left="7274" w:hanging="180"/>
      </w:pPr>
    </w:lvl>
  </w:abstractNum>
  <w:abstractNum w:abstractNumId="14" w15:restartNumberingAfterBreak="0">
    <w:nsid w:val="42980482"/>
    <w:multiLevelType w:val="hybridMultilevel"/>
    <w:tmpl w:val="2696A6F4"/>
    <w:lvl w:ilvl="0" w:tplc="9AB47F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2CD646E"/>
    <w:multiLevelType w:val="hybridMultilevel"/>
    <w:tmpl w:val="A56E1342"/>
    <w:styleLink w:val="AktuelleListe1"/>
    <w:lvl w:ilvl="0" w:tplc="2780B468">
      <w:start w:val="1"/>
      <w:numFmt w:val="decimal"/>
      <w:lvlText w:val="%1."/>
      <w:lvlJc w:val="left"/>
      <w:pPr>
        <w:ind w:left="1514" w:hanging="360"/>
      </w:pPr>
    </w:lvl>
    <w:lvl w:ilvl="1" w:tplc="04070019" w:tentative="1">
      <w:start w:val="1"/>
      <w:numFmt w:val="lowerLetter"/>
      <w:lvlText w:val="%2."/>
      <w:lvlJc w:val="left"/>
      <w:pPr>
        <w:ind w:left="2234" w:hanging="360"/>
      </w:pPr>
    </w:lvl>
    <w:lvl w:ilvl="2" w:tplc="0407001B" w:tentative="1">
      <w:start w:val="1"/>
      <w:numFmt w:val="lowerRoman"/>
      <w:lvlText w:val="%3."/>
      <w:lvlJc w:val="right"/>
      <w:pPr>
        <w:ind w:left="2954" w:hanging="180"/>
      </w:pPr>
    </w:lvl>
    <w:lvl w:ilvl="3" w:tplc="0407000F" w:tentative="1">
      <w:start w:val="1"/>
      <w:numFmt w:val="decimal"/>
      <w:lvlText w:val="%4."/>
      <w:lvlJc w:val="left"/>
      <w:pPr>
        <w:ind w:left="3674" w:hanging="360"/>
      </w:pPr>
    </w:lvl>
    <w:lvl w:ilvl="4" w:tplc="04070019" w:tentative="1">
      <w:start w:val="1"/>
      <w:numFmt w:val="lowerLetter"/>
      <w:lvlText w:val="%5."/>
      <w:lvlJc w:val="left"/>
      <w:pPr>
        <w:ind w:left="4394" w:hanging="360"/>
      </w:pPr>
    </w:lvl>
    <w:lvl w:ilvl="5" w:tplc="0407001B" w:tentative="1">
      <w:start w:val="1"/>
      <w:numFmt w:val="lowerRoman"/>
      <w:lvlText w:val="%6."/>
      <w:lvlJc w:val="right"/>
      <w:pPr>
        <w:ind w:left="5114" w:hanging="180"/>
      </w:pPr>
    </w:lvl>
    <w:lvl w:ilvl="6" w:tplc="0407000F" w:tentative="1">
      <w:start w:val="1"/>
      <w:numFmt w:val="decimal"/>
      <w:lvlText w:val="%7."/>
      <w:lvlJc w:val="left"/>
      <w:pPr>
        <w:ind w:left="5834" w:hanging="360"/>
      </w:pPr>
    </w:lvl>
    <w:lvl w:ilvl="7" w:tplc="04070019" w:tentative="1">
      <w:start w:val="1"/>
      <w:numFmt w:val="lowerLetter"/>
      <w:lvlText w:val="%8."/>
      <w:lvlJc w:val="left"/>
      <w:pPr>
        <w:ind w:left="6554" w:hanging="360"/>
      </w:pPr>
    </w:lvl>
    <w:lvl w:ilvl="8" w:tplc="0407001B" w:tentative="1">
      <w:start w:val="1"/>
      <w:numFmt w:val="lowerRoman"/>
      <w:lvlText w:val="%9."/>
      <w:lvlJc w:val="right"/>
      <w:pPr>
        <w:ind w:left="7274" w:hanging="180"/>
      </w:pPr>
    </w:lvl>
  </w:abstractNum>
  <w:abstractNum w:abstractNumId="16" w15:restartNumberingAfterBreak="0">
    <w:nsid w:val="45FC0651"/>
    <w:multiLevelType w:val="hybridMultilevel"/>
    <w:tmpl w:val="17906C1C"/>
    <w:lvl w:ilvl="0" w:tplc="F1D03874">
      <w:start w:val="1"/>
      <w:numFmt w:val="decimal"/>
      <w:lvlText w:val="%1."/>
      <w:lvlJc w:val="left"/>
      <w:pPr>
        <w:ind w:left="720" w:hanging="360"/>
      </w:pPr>
      <w:rPr>
        <w:rFonts w:hint="default"/>
        <w:b w:val="0"/>
        <w:bCs w:val="0"/>
        <w:strike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5CD7010"/>
    <w:multiLevelType w:val="hybridMultilevel"/>
    <w:tmpl w:val="BEA674C6"/>
    <w:lvl w:ilvl="0" w:tplc="9AB47FE2">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F91D93"/>
    <w:multiLevelType w:val="hybridMultilevel"/>
    <w:tmpl w:val="0D8E72D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2C60FA8"/>
    <w:multiLevelType w:val="hybridMultilevel"/>
    <w:tmpl w:val="7260292C"/>
    <w:lvl w:ilvl="0" w:tplc="9AB47FE2">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5C621DC"/>
    <w:multiLevelType w:val="hybridMultilevel"/>
    <w:tmpl w:val="8ACAE420"/>
    <w:lvl w:ilvl="0" w:tplc="FFFFFFFF">
      <w:start w:val="1"/>
      <w:numFmt w:val="bullet"/>
      <w:lvlText w:val=""/>
      <w:lvlJc w:val="left"/>
      <w:pPr>
        <w:ind w:left="720" w:hanging="360"/>
      </w:pPr>
      <w:rPr>
        <w:rFonts w:ascii="Symbol" w:hAnsi="Symbol" w:hint="default"/>
      </w:rPr>
    </w:lvl>
    <w:lvl w:ilvl="1" w:tplc="9AB47FE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A103C5"/>
    <w:multiLevelType w:val="hybridMultilevel"/>
    <w:tmpl w:val="AC6E6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121546B"/>
    <w:multiLevelType w:val="hybridMultilevel"/>
    <w:tmpl w:val="829C312C"/>
    <w:lvl w:ilvl="0" w:tplc="9AB47FE2">
      <w:start w:val="1"/>
      <w:numFmt w:val="bullet"/>
      <w:lvlText w:val=""/>
      <w:lvlJc w:val="left"/>
      <w:pPr>
        <w:ind w:left="502" w:hanging="360"/>
      </w:pPr>
      <w:rPr>
        <w:rFonts w:ascii="Symbol" w:hAnsi="Symbo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3" w15:restartNumberingAfterBreak="0">
    <w:nsid w:val="78E12282"/>
    <w:multiLevelType w:val="hybridMultilevel"/>
    <w:tmpl w:val="35824716"/>
    <w:lvl w:ilvl="0" w:tplc="9AB47FE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B98491D"/>
    <w:multiLevelType w:val="hybridMultilevel"/>
    <w:tmpl w:val="1786F42A"/>
    <w:lvl w:ilvl="0" w:tplc="9AB47FE2">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C0C2375"/>
    <w:multiLevelType w:val="hybridMultilevel"/>
    <w:tmpl w:val="926A5F78"/>
    <w:lvl w:ilvl="0" w:tplc="099C21C2">
      <w:start w:val="4"/>
      <w:numFmt w:val="bullet"/>
      <w:lvlText w:val="-"/>
      <w:lvlJc w:val="left"/>
      <w:pPr>
        <w:ind w:left="360" w:hanging="360"/>
      </w:pPr>
      <w:rPr>
        <w:rFonts w:ascii="Aptos" w:eastAsiaTheme="minorHAnsi" w:hAnsi="Apto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F897F00"/>
    <w:multiLevelType w:val="hybridMultilevel"/>
    <w:tmpl w:val="CF906C2E"/>
    <w:lvl w:ilvl="0" w:tplc="FFFFFFFF">
      <w:start w:val="1"/>
      <w:numFmt w:val="lowerLetter"/>
      <w:lvlText w:val="%1."/>
      <w:lvlJc w:val="left"/>
      <w:pPr>
        <w:ind w:left="360" w:hanging="360"/>
      </w:pPr>
    </w:lvl>
    <w:lvl w:ilvl="1" w:tplc="0407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13251592">
    <w:abstractNumId w:val="15"/>
  </w:num>
  <w:num w:numId="2" w16cid:durableId="1702707994">
    <w:abstractNumId w:val="15"/>
    <w:lvlOverride w:ilvl="0">
      <w:startOverride w:val="1"/>
    </w:lvlOverride>
  </w:num>
  <w:num w:numId="3" w16cid:durableId="840580858">
    <w:abstractNumId w:val="15"/>
    <w:lvlOverride w:ilvl="0">
      <w:startOverride w:val="1"/>
    </w:lvlOverride>
  </w:num>
  <w:num w:numId="4" w16cid:durableId="874347617">
    <w:abstractNumId w:val="21"/>
  </w:num>
  <w:num w:numId="5" w16cid:durableId="1152258945">
    <w:abstractNumId w:val="4"/>
  </w:num>
  <w:num w:numId="6" w16cid:durableId="587226418">
    <w:abstractNumId w:val="4"/>
    <w:lvlOverride w:ilvl="0">
      <w:startOverride w:val="1"/>
    </w:lvlOverride>
  </w:num>
  <w:num w:numId="7" w16cid:durableId="1282415377">
    <w:abstractNumId w:val="4"/>
    <w:lvlOverride w:ilvl="0">
      <w:startOverride w:val="1"/>
    </w:lvlOverride>
  </w:num>
  <w:num w:numId="8" w16cid:durableId="592669114">
    <w:abstractNumId w:val="13"/>
  </w:num>
  <w:num w:numId="9" w16cid:durableId="1425608566">
    <w:abstractNumId w:val="9"/>
  </w:num>
  <w:num w:numId="10" w16cid:durableId="183638365">
    <w:abstractNumId w:val="16"/>
  </w:num>
  <w:num w:numId="11" w16cid:durableId="636178937">
    <w:abstractNumId w:val="25"/>
  </w:num>
  <w:num w:numId="12" w16cid:durableId="326713796">
    <w:abstractNumId w:val="3"/>
  </w:num>
  <w:num w:numId="13" w16cid:durableId="1182477492">
    <w:abstractNumId w:val="8"/>
  </w:num>
  <w:num w:numId="14" w16cid:durableId="1096553896">
    <w:abstractNumId w:val="2"/>
  </w:num>
  <w:num w:numId="15" w16cid:durableId="1043409154">
    <w:abstractNumId w:val="4"/>
  </w:num>
  <w:num w:numId="16" w16cid:durableId="1243104503">
    <w:abstractNumId w:val="22"/>
  </w:num>
  <w:num w:numId="17" w16cid:durableId="908885940">
    <w:abstractNumId w:val="23"/>
  </w:num>
  <w:num w:numId="18" w16cid:durableId="1653558024">
    <w:abstractNumId w:val="19"/>
  </w:num>
  <w:num w:numId="19" w16cid:durableId="2074765943">
    <w:abstractNumId w:val="6"/>
  </w:num>
  <w:num w:numId="20" w16cid:durableId="1885751241">
    <w:abstractNumId w:val="7"/>
  </w:num>
  <w:num w:numId="21" w16cid:durableId="956789366">
    <w:abstractNumId w:val="1"/>
  </w:num>
  <w:num w:numId="22" w16cid:durableId="155339906">
    <w:abstractNumId w:val="3"/>
    <w:lvlOverride w:ilvl="0">
      <w:startOverride w:val="1"/>
    </w:lvlOverride>
  </w:num>
  <w:num w:numId="23" w16cid:durableId="1593395829">
    <w:abstractNumId w:val="3"/>
    <w:lvlOverride w:ilvl="0">
      <w:startOverride w:val="1"/>
    </w:lvlOverride>
  </w:num>
  <w:num w:numId="24" w16cid:durableId="276328724">
    <w:abstractNumId w:val="3"/>
    <w:lvlOverride w:ilvl="0">
      <w:startOverride w:val="1"/>
    </w:lvlOverride>
  </w:num>
  <w:num w:numId="25" w16cid:durableId="711924420">
    <w:abstractNumId w:val="3"/>
    <w:lvlOverride w:ilvl="0">
      <w:startOverride w:val="1"/>
    </w:lvlOverride>
  </w:num>
  <w:num w:numId="26" w16cid:durableId="321736363">
    <w:abstractNumId w:val="5"/>
  </w:num>
  <w:num w:numId="27" w16cid:durableId="1909076690">
    <w:abstractNumId w:val="12"/>
  </w:num>
  <w:num w:numId="28" w16cid:durableId="1919712430">
    <w:abstractNumId w:val="26"/>
  </w:num>
  <w:num w:numId="29" w16cid:durableId="381950511">
    <w:abstractNumId w:val="11"/>
  </w:num>
  <w:num w:numId="30" w16cid:durableId="1618021745">
    <w:abstractNumId w:val="18"/>
  </w:num>
  <w:num w:numId="31" w16cid:durableId="875117217">
    <w:abstractNumId w:val="0"/>
  </w:num>
  <w:num w:numId="32" w16cid:durableId="234361330">
    <w:abstractNumId w:val="10"/>
  </w:num>
  <w:num w:numId="33" w16cid:durableId="1542597049">
    <w:abstractNumId w:val="17"/>
  </w:num>
  <w:num w:numId="34" w16cid:durableId="618220780">
    <w:abstractNumId w:val="20"/>
  </w:num>
  <w:num w:numId="35" w16cid:durableId="334915784">
    <w:abstractNumId w:val="14"/>
  </w:num>
  <w:num w:numId="36" w16cid:durableId="74876859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isplayBackgroundShap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4DA"/>
    <w:rsid w:val="00000A37"/>
    <w:rsid w:val="00001887"/>
    <w:rsid w:val="00002404"/>
    <w:rsid w:val="00002A38"/>
    <w:rsid w:val="00002D2B"/>
    <w:rsid w:val="00003798"/>
    <w:rsid w:val="00004A90"/>
    <w:rsid w:val="00004EB8"/>
    <w:rsid w:val="0000574C"/>
    <w:rsid w:val="000059E9"/>
    <w:rsid w:val="00006171"/>
    <w:rsid w:val="00006637"/>
    <w:rsid w:val="000107F8"/>
    <w:rsid w:val="000109AC"/>
    <w:rsid w:val="00013BAC"/>
    <w:rsid w:val="000162A0"/>
    <w:rsid w:val="0002014F"/>
    <w:rsid w:val="00020C7D"/>
    <w:rsid w:val="0002132C"/>
    <w:rsid w:val="000241FD"/>
    <w:rsid w:val="000256F2"/>
    <w:rsid w:val="00025F2B"/>
    <w:rsid w:val="00026E3F"/>
    <w:rsid w:val="000317A5"/>
    <w:rsid w:val="000318E6"/>
    <w:rsid w:val="00031CC0"/>
    <w:rsid w:val="000322FE"/>
    <w:rsid w:val="0003358B"/>
    <w:rsid w:val="000337C2"/>
    <w:rsid w:val="00033DC5"/>
    <w:rsid w:val="000340D1"/>
    <w:rsid w:val="00034615"/>
    <w:rsid w:val="00034D3D"/>
    <w:rsid w:val="000351E1"/>
    <w:rsid w:val="00036056"/>
    <w:rsid w:val="000364CC"/>
    <w:rsid w:val="00037BB1"/>
    <w:rsid w:val="000400BC"/>
    <w:rsid w:val="000415A2"/>
    <w:rsid w:val="00042408"/>
    <w:rsid w:val="00044864"/>
    <w:rsid w:val="000449EB"/>
    <w:rsid w:val="00044BE1"/>
    <w:rsid w:val="00045375"/>
    <w:rsid w:val="00045C78"/>
    <w:rsid w:val="000477B5"/>
    <w:rsid w:val="00047B5D"/>
    <w:rsid w:val="00047EA7"/>
    <w:rsid w:val="00051D3B"/>
    <w:rsid w:val="0005375D"/>
    <w:rsid w:val="0005491C"/>
    <w:rsid w:val="00054A03"/>
    <w:rsid w:val="00054FAD"/>
    <w:rsid w:val="0005522A"/>
    <w:rsid w:val="00055686"/>
    <w:rsid w:val="0005594E"/>
    <w:rsid w:val="0005602A"/>
    <w:rsid w:val="0005605C"/>
    <w:rsid w:val="00056627"/>
    <w:rsid w:val="00057768"/>
    <w:rsid w:val="000604FA"/>
    <w:rsid w:val="000612A1"/>
    <w:rsid w:val="000634AA"/>
    <w:rsid w:val="000637DB"/>
    <w:rsid w:val="000666A0"/>
    <w:rsid w:val="00067D81"/>
    <w:rsid w:val="00070BB0"/>
    <w:rsid w:val="00072155"/>
    <w:rsid w:val="00072E48"/>
    <w:rsid w:val="000733CF"/>
    <w:rsid w:val="00073720"/>
    <w:rsid w:val="00074C2D"/>
    <w:rsid w:val="00074C42"/>
    <w:rsid w:val="00074EAC"/>
    <w:rsid w:val="00075292"/>
    <w:rsid w:val="0007547D"/>
    <w:rsid w:val="0008097C"/>
    <w:rsid w:val="00081136"/>
    <w:rsid w:val="00082158"/>
    <w:rsid w:val="00082FAC"/>
    <w:rsid w:val="00083D58"/>
    <w:rsid w:val="00083EB2"/>
    <w:rsid w:val="00083EC0"/>
    <w:rsid w:val="00084550"/>
    <w:rsid w:val="0008559C"/>
    <w:rsid w:val="0008640B"/>
    <w:rsid w:val="000868DF"/>
    <w:rsid w:val="0009002B"/>
    <w:rsid w:val="000904F1"/>
    <w:rsid w:val="000908E7"/>
    <w:rsid w:val="000915F7"/>
    <w:rsid w:val="00092BE9"/>
    <w:rsid w:val="0009310B"/>
    <w:rsid w:val="00095284"/>
    <w:rsid w:val="0009618F"/>
    <w:rsid w:val="0009706B"/>
    <w:rsid w:val="0009781F"/>
    <w:rsid w:val="000A04E5"/>
    <w:rsid w:val="000A04F4"/>
    <w:rsid w:val="000A077B"/>
    <w:rsid w:val="000A11E4"/>
    <w:rsid w:val="000A14BF"/>
    <w:rsid w:val="000A190C"/>
    <w:rsid w:val="000A25FB"/>
    <w:rsid w:val="000A26C0"/>
    <w:rsid w:val="000A33F3"/>
    <w:rsid w:val="000A345B"/>
    <w:rsid w:val="000A381A"/>
    <w:rsid w:val="000A3FC6"/>
    <w:rsid w:val="000A43E9"/>
    <w:rsid w:val="000A4A27"/>
    <w:rsid w:val="000A609B"/>
    <w:rsid w:val="000A6303"/>
    <w:rsid w:val="000A6789"/>
    <w:rsid w:val="000A7771"/>
    <w:rsid w:val="000A796B"/>
    <w:rsid w:val="000A7FB0"/>
    <w:rsid w:val="000B0B01"/>
    <w:rsid w:val="000B18FC"/>
    <w:rsid w:val="000B23E4"/>
    <w:rsid w:val="000B25B3"/>
    <w:rsid w:val="000B29A0"/>
    <w:rsid w:val="000B2AC9"/>
    <w:rsid w:val="000B3CDF"/>
    <w:rsid w:val="000B5648"/>
    <w:rsid w:val="000B5C1E"/>
    <w:rsid w:val="000B64F0"/>
    <w:rsid w:val="000B6710"/>
    <w:rsid w:val="000B6EC9"/>
    <w:rsid w:val="000B6FC6"/>
    <w:rsid w:val="000B728E"/>
    <w:rsid w:val="000B7813"/>
    <w:rsid w:val="000C000D"/>
    <w:rsid w:val="000C34DA"/>
    <w:rsid w:val="000C35B6"/>
    <w:rsid w:val="000C3B66"/>
    <w:rsid w:val="000C46EB"/>
    <w:rsid w:val="000C4817"/>
    <w:rsid w:val="000C4A64"/>
    <w:rsid w:val="000C5368"/>
    <w:rsid w:val="000C5957"/>
    <w:rsid w:val="000C5EF9"/>
    <w:rsid w:val="000C60CD"/>
    <w:rsid w:val="000C65EC"/>
    <w:rsid w:val="000D0231"/>
    <w:rsid w:val="000D0DB4"/>
    <w:rsid w:val="000D154F"/>
    <w:rsid w:val="000D1735"/>
    <w:rsid w:val="000D1A0B"/>
    <w:rsid w:val="000D1C2B"/>
    <w:rsid w:val="000D4CE6"/>
    <w:rsid w:val="000D669F"/>
    <w:rsid w:val="000D6D22"/>
    <w:rsid w:val="000D745A"/>
    <w:rsid w:val="000D77F9"/>
    <w:rsid w:val="000D7817"/>
    <w:rsid w:val="000D7AC1"/>
    <w:rsid w:val="000E0F4D"/>
    <w:rsid w:val="000E1337"/>
    <w:rsid w:val="000E18D9"/>
    <w:rsid w:val="000E1E2F"/>
    <w:rsid w:val="000E3834"/>
    <w:rsid w:val="000E3BDA"/>
    <w:rsid w:val="000E6A29"/>
    <w:rsid w:val="000E6ABB"/>
    <w:rsid w:val="000E6E39"/>
    <w:rsid w:val="000E71F8"/>
    <w:rsid w:val="000E724A"/>
    <w:rsid w:val="000E7728"/>
    <w:rsid w:val="000E7D3F"/>
    <w:rsid w:val="000F05AF"/>
    <w:rsid w:val="000F078F"/>
    <w:rsid w:val="000F101D"/>
    <w:rsid w:val="000F1732"/>
    <w:rsid w:val="000F1959"/>
    <w:rsid w:val="000F1A7D"/>
    <w:rsid w:val="000F2121"/>
    <w:rsid w:val="000F23FC"/>
    <w:rsid w:val="000F3066"/>
    <w:rsid w:val="000F3420"/>
    <w:rsid w:val="000F4024"/>
    <w:rsid w:val="000F54DC"/>
    <w:rsid w:val="000F5B52"/>
    <w:rsid w:val="000F67ED"/>
    <w:rsid w:val="000F7ECE"/>
    <w:rsid w:val="001005C2"/>
    <w:rsid w:val="00101632"/>
    <w:rsid w:val="00102764"/>
    <w:rsid w:val="00102938"/>
    <w:rsid w:val="00102A28"/>
    <w:rsid w:val="0010333E"/>
    <w:rsid w:val="0010375A"/>
    <w:rsid w:val="00105A0C"/>
    <w:rsid w:val="0011108B"/>
    <w:rsid w:val="00112594"/>
    <w:rsid w:val="00112CA5"/>
    <w:rsid w:val="001130B3"/>
    <w:rsid w:val="001147D6"/>
    <w:rsid w:val="001149F0"/>
    <w:rsid w:val="00114D41"/>
    <w:rsid w:val="001152B9"/>
    <w:rsid w:val="0011616D"/>
    <w:rsid w:val="0011639F"/>
    <w:rsid w:val="00117BC2"/>
    <w:rsid w:val="001204C4"/>
    <w:rsid w:val="00120F09"/>
    <w:rsid w:val="001219C9"/>
    <w:rsid w:val="001223C5"/>
    <w:rsid w:val="00122C3F"/>
    <w:rsid w:val="00123C62"/>
    <w:rsid w:val="00123CE6"/>
    <w:rsid w:val="001250D1"/>
    <w:rsid w:val="001263AA"/>
    <w:rsid w:val="001267F5"/>
    <w:rsid w:val="00130E81"/>
    <w:rsid w:val="001315F9"/>
    <w:rsid w:val="001315FF"/>
    <w:rsid w:val="00135CF5"/>
    <w:rsid w:val="00135EB5"/>
    <w:rsid w:val="00136C66"/>
    <w:rsid w:val="0014102D"/>
    <w:rsid w:val="001415F4"/>
    <w:rsid w:val="00143308"/>
    <w:rsid w:val="001436A7"/>
    <w:rsid w:val="00145996"/>
    <w:rsid w:val="00145C93"/>
    <w:rsid w:val="00145E23"/>
    <w:rsid w:val="00145EA5"/>
    <w:rsid w:val="00146DD1"/>
    <w:rsid w:val="0014725E"/>
    <w:rsid w:val="001477FC"/>
    <w:rsid w:val="001478BE"/>
    <w:rsid w:val="00150D93"/>
    <w:rsid w:val="00151C09"/>
    <w:rsid w:val="00152960"/>
    <w:rsid w:val="00153D08"/>
    <w:rsid w:val="001543FF"/>
    <w:rsid w:val="00154B58"/>
    <w:rsid w:val="00154CF9"/>
    <w:rsid w:val="00155D97"/>
    <w:rsid w:val="0015735F"/>
    <w:rsid w:val="00157A43"/>
    <w:rsid w:val="00157C96"/>
    <w:rsid w:val="001609C4"/>
    <w:rsid w:val="00161797"/>
    <w:rsid w:val="001617E1"/>
    <w:rsid w:val="001622FF"/>
    <w:rsid w:val="00162BF4"/>
    <w:rsid w:val="00162C8C"/>
    <w:rsid w:val="00164BEB"/>
    <w:rsid w:val="00164FD5"/>
    <w:rsid w:val="00165452"/>
    <w:rsid w:val="0016621D"/>
    <w:rsid w:val="00166A0D"/>
    <w:rsid w:val="00167D2F"/>
    <w:rsid w:val="0017104D"/>
    <w:rsid w:val="00171A8C"/>
    <w:rsid w:val="00171F38"/>
    <w:rsid w:val="00172D9A"/>
    <w:rsid w:val="00172EBF"/>
    <w:rsid w:val="00173297"/>
    <w:rsid w:val="00174AD9"/>
    <w:rsid w:val="00174EFC"/>
    <w:rsid w:val="0017523C"/>
    <w:rsid w:val="00175E5A"/>
    <w:rsid w:val="00176324"/>
    <w:rsid w:val="00177946"/>
    <w:rsid w:val="00180441"/>
    <w:rsid w:val="00181444"/>
    <w:rsid w:val="00181B49"/>
    <w:rsid w:val="0018342B"/>
    <w:rsid w:val="00183541"/>
    <w:rsid w:val="001836F3"/>
    <w:rsid w:val="00183E44"/>
    <w:rsid w:val="00185236"/>
    <w:rsid w:val="00185D86"/>
    <w:rsid w:val="00185FA8"/>
    <w:rsid w:val="00191E51"/>
    <w:rsid w:val="0019278D"/>
    <w:rsid w:val="00193A19"/>
    <w:rsid w:val="00193B72"/>
    <w:rsid w:val="00194337"/>
    <w:rsid w:val="00195BFE"/>
    <w:rsid w:val="0019615A"/>
    <w:rsid w:val="00197B9A"/>
    <w:rsid w:val="001A0E77"/>
    <w:rsid w:val="001A214C"/>
    <w:rsid w:val="001A2263"/>
    <w:rsid w:val="001A2581"/>
    <w:rsid w:val="001A2898"/>
    <w:rsid w:val="001A2A7F"/>
    <w:rsid w:val="001A3141"/>
    <w:rsid w:val="001A4101"/>
    <w:rsid w:val="001A4309"/>
    <w:rsid w:val="001A46B4"/>
    <w:rsid w:val="001A5EE0"/>
    <w:rsid w:val="001A64B5"/>
    <w:rsid w:val="001B0E70"/>
    <w:rsid w:val="001B110D"/>
    <w:rsid w:val="001B1261"/>
    <w:rsid w:val="001B1A47"/>
    <w:rsid w:val="001B1D75"/>
    <w:rsid w:val="001B1EFC"/>
    <w:rsid w:val="001B3A0D"/>
    <w:rsid w:val="001B40DA"/>
    <w:rsid w:val="001B41EC"/>
    <w:rsid w:val="001B4DEF"/>
    <w:rsid w:val="001B5555"/>
    <w:rsid w:val="001B62F3"/>
    <w:rsid w:val="001B6E9E"/>
    <w:rsid w:val="001B72C0"/>
    <w:rsid w:val="001C02ED"/>
    <w:rsid w:val="001C21E4"/>
    <w:rsid w:val="001C282E"/>
    <w:rsid w:val="001C2B08"/>
    <w:rsid w:val="001C30C8"/>
    <w:rsid w:val="001C3D0B"/>
    <w:rsid w:val="001C49C7"/>
    <w:rsid w:val="001C4A30"/>
    <w:rsid w:val="001C4F1F"/>
    <w:rsid w:val="001C648C"/>
    <w:rsid w:val="001C6AF8"/>
    <w:rsid w:val="001C6BDD"/>
    <w:rsid w:val="001C715F"/>
    <w:rsid w:val="001C72A9"/>
    <w:rsid w:val="001C78F3"/>
    <w:rsid w:val="001C7938"/>
    <w:rsid w:val="001D0A43"/>
    <w:rsid w:val="001D125E"/>
    <w:rsid w:val="001D171C"/>
    <w:rsid w:val="001D1FB8"/>
    <w:rsid w:val="001D2B4D"/>
    <w:rsid w:val="001D2BB6"/>
    <w:rsid w:val="001D3259"/>
    <w:rsid w:val="001D3453"/>
    <w:rsid w:val="001D39F9"/>
    <w:rsid w:val="001D4287"/>
    <w:rsid w:val="001D5667"/>
    <w:rsid w:val="001E0197"/>
    <w:rsid w:val="001E1BED"/>
    <w:rsid w:val="001E4402"/>
    <w:rsid w:val="001E4599"/>
    <w:rsid w:val="001F0096"/>
    <w:rsid w:val="001F02A4"/>
    <w:rsid w:val="001F0381"/>
    <w:rsid w:val="001F062C"/>
    <w:rsid w:val="001F1668"/>
    <w:rsid w:val="001F1828"/>
    <w:rsid w:val="001F19CC"/>
    <w:rsid w:val="001F307B"/>
    <w:rsid w:val="001F42B1"/>
    <w:rsid w:val="001F4A2F"/>
    <w:rsid w:val="001F4ECE"/>
    <w:rsid w:val="001F571F"/>
    <w:rsid w:val="001F7B82"/>
    <w:rsid w:val="002000DC"/>
    <w:rsid w:val="002000E9"/>
    <w:rsid w:val="00200A70"/>
    <w:rsid w:val="002022EC"/>
    <w:rsid w:val="00202F32"/>
    <w:rsid w:val="0020315F"/>
    <w:rsid w:val="00203BC5"/>
    <w:rsid w:val="00203C37"/>
    <w:rsid w:val="002040F9"/>
    <w:rsid w:val="00204813"/>
    <w:rsid w:val="00204CC3"/>
    <w:rsid w:val="002050F3"/>
    <w:rsid w:val="002056ED"/>
    <w:rsid w:val="00207EF3"/>
    <w:rsid w:val="002119A8"/>
    <w:rsid w:val="00211C7B"/>
    <w:rsid w:val="00212867"/>
    <w:rsid w:val="00212AAC"/>
    <w:rsid w:val="00212FB2"/>
    <w:rsid w:val="00213104"/>
    <w:rsid w:val="00213514"/>
    <w:rsid w:val="00213CD3"/>
    <w:rsid w:val="00213F02"/>
    <w:rsid w:val="002146B0"/>
    <w:rsid w:val="00215C1F"/>
    <w:rsid w:val="002160C7"/>
    <w:rsid w:val="002164F9"/>
    <w:rsid w:val="002166F4"/>
    <w:rsid w:val="00216DEC"/>
    <w:rsid w:val="00216FDA"/>
    <w:rsid w:val="00217D3E"/>
    <w:rsid w:val="00217E75"/>
    <w:rsid w:val="00220445"/>
    <w:rsid w:val="002208FF"/>
    <w:rsid w:val="00220F70"/>
    <w:rsid w:val="00221328"/>
    <w:rsid w:val="0022185D"/>
    <w:rsid w:val="00223261"/>
    <w:rsid w:val="00224439"/>
    <w:rsid w:val="0022455C"/>
    <w:rsid w:val="0022486C"/>
    <w:rsid w:val="00225C8B"/>
    <w:rsid w:val="00226DF1"/>
    <w:rsid w:val="0022719E"/>
    <w:rsid w:val="00227E82"/>
    <w:rsid w:val="002306FC"/>
    <w:rsid w:val="00230804"/>
    <w:rsid w:val="00231692"/>
    <w:rsid w:val="00231A69"/>
    <w:rsid w:val="00232034"/>
    <w:rsid w:val="00232C44"/>
    <w:rsid w:val="0023400E"/>
    <w:rsid w:val="00234497"/>
    <w:rsid w:val="00234915"/>
    <w:rsid w:val="002358CC"/>
    <w:rsid w:val="00236BDB"/>
    <w:rsid w:val="002370FA"/>
    <w:rsid w:val="00237E8D"/>
    <w:rsid w:val="00240C3A"/>
    <w:rsid w:val="00241632"/>
    <w:rsid w:val="002421D3"/>
    <w:rsid w:val="002424CC"/>
    <w:rsid w:val="0024351F"/>
    <w:rsid w:val="00244925"/>
    <w:rsid w:val="00247D6C"/>
    <w:rsid w:val="00250AFB"/>
    <w:rsid w:val="00250F27"/>
    <w:rsid w:val="00251C52"/>
    <w:rsid w:val="00252813"/>
    <w:rsid w:val="00252D71"/>
    <w:rsid w:val="0025390D"/>
    <w:rsid w:val="002539AC"/>
    <w:rsid w:val="00253FF2"/>
    <w:rsid w:val="00254366"/>
    <w:rsid w:val="00254551"/>
    <w:rsid w:val="00254A92"/>
    <w:rsid w:val="002559C8"/>
    <w:rsid w:val="00255EAE"/>
    <w:rsid w:val="00256A4D"/>
    <w:rsid w:val="00256C7D"/>
    <w:rsid w:val="002575BD"/>
    <w:rsid w:val="0025772C"/>
    <w:rsid w:val="00257B9A"/>
    <w:rsid w:val="00260170"/>
    <w:rsid w:val="00260837"/>
    <w:rsid w:val="00260DBD"/>
    <w:rsid w:val="00261E81"/>
    <w:rsid w:val="00263BB7"/>
    <w:rsid w:val="0026443D"/>
    <w:rsid w:val="00265E47"/>
    <w:rsid w:val="00266232"/>
    <w:rsid w:val="00267A67"/>
    <w:rsid w:val="00267EA9"/>
    <w:rsid w:val="002708B3"/>
    <w:rsid w:val="0027175F"/>
    <w:rsid w:val="00271BC6"/>
    <w:rsid w:val="00272C3D"/>
    <w:rsid w:val="0027438C"/>
    <w:rsid w:val="002743A2"/>
    <w:rsid w:val="00274597"/>
    <w:rsid w:val="00274B87"/>
    <w:rsid w:val="0027502B"/>
    <w:rsid w:val="00276BE8"/>
    <w:rsid w:val="00277B47"/>
    <w:rsid w:val="00277C81"/>
    <w:rsid w:val="00277FE5"/>
    <w:rsid w:val="0028021F"/>
    <w:rsid w:val="002806E0"/>
    <w:rsid w:val="00280E40"/>
    <w:rsid w:val="0028147F"/>
    <w:rsid w:val="002817CE"/>
    <w:rsid w:val="00281FAB"/>
    <w:rsid w:val="0028216A"/>
    <w:rsid w:val="00282BEA"/>
    <w:rsid w:val="00283C75"/>
    <w:rsid w:val="002844BB"/>
    <w:rsid w:val="00284CC4"/>
    <w:rsid w:val="00284F78"/>
    <w:rsid w:val="00285844"/>
    <w:rsid w:val="00286054"/>
    <w:rsid w:val="0028669A"/>
    <w:rsid w:val="00286B2D"/>
    <w:rsid w:val="00286DC1"/>
    <w:rsid w:val="00287691"/>
    <w:rsid w:val="00287AFA"/>
    <w:rsid w:val="0029030C"/>
    <w:rsid w:val="0029224F"/>
    <w:rsid w:val="002925B1"/>
    <w:rsid w:val="00292D56"/>
    <w:rsid w:val="00293007"/>
    <w:rsid w:val="00293458"/>
    <w:rsid w:val="00293563"/>
    <w:rsid w:val="00293DB2"/>
    <w:rsid w:val="00293F07"/>
    <w:rsid w:val="00294B08"/>
    <w:rsid w:val="0029523D"/>
    <w:rsid w:val="002957C2"/>
    <w:rsid w:val="00295B5C"/>
    <w:rsid w:val="00295CD7"/>
    <w:rsid w:val="00295F01"/>
    <w:rsid w:val="00295F6D"/>
    <w:rsid w:val="00296DC9"/>
    <w:rsid w:val="00297C04"/>
    <w:rsid w:val="00297E63"/>
    <w:rsid w:val="002A063E"/>
    <w:rsid w:val="002A1024"/>
    <w:rsid w:val="002A17E4"/>
    <w:rsid w:val="002A1DF9"/>
    <w:rsid w:val="002A25BB"/>
    <w:rsid w:val="002A2E2F"/>
    <w:rsid w:val="002A3040"/>
    <w:rsid w:val="002A3CF4"/>
    <w:rsid w:val="002A3D28"/>
    <w:rsid w:val="002A4510"/>
    <w:rsid w:val="002A4A15"/>
    <w:rsid w:val="002A6289"/>
    <w:rsid w:val="002A633B"/>
    <w:rsid w:val="002A65E8"/>
    <w:rsid w:val="002A672E"/>
    <w:rsid w:val="002A6874"/>
    <w:rsid w:val="002A6E37"/>
    <w:rsid w:val="002B0F06"/>
    <w:rsid w:val="002B111C"/>
    <w:rsid w:val="002B187A"/>
    <w:rsid w:val="002B2E61"/>
    <w:rsid w:val="002B32FC"/>
    <w:rsid w:val="002B350D"/>
    <w:rsid w:val="002B3ABE"/>
    <w:rsid w:val="002B40B7"/>
    <w:rsid w:val="002B4156"/>
    <w:rsid w:val="002B4DDA"/>
    <w:rsid w:val="002B5123"/>
    <w:rsid w:val="002B64FC"/>
    <w:rsid w:val="002B7476"/>
    <w:rsid w:val="002B77EA"/>
    <w:rsid w:val="002C09AE"/>
    <w:rsid w:val="002C0A75"/>
    <w:rsid w:val="002C0EAB"/>
    <w:rsid w:val="002C104D"/>
    <w:rsid w:val="002C1677"/>
    <w:rsid w:val="002C1A6D"/>
    <w:rsid w:val="002C209F"/>
    <w:rsid w:val="002C2618"/>
    <w:rsid w:val="002C2C66"/>
    <w:rsid w:val="002C334C"/>
    <w:rsid w:val="002C337F"/>
    <w:rsid w:val="002C3B08"/>
    <w:rsid w:val="002C61D8"/>
    <w:rsid w:val="002C7107"/>
    <w:rsid w:val="002C7A7A"/>
    <w:rsid w:val="002C7F1E"/>
    <w:rsid w:val="002D0ACF"/>
    <w:rsid w:val="002D18D4"/>
    <w:rsid w:val="002D1B19"/>
    <w:rsid w:val="002D1CF0"/>
    <w:rsid w:val="002D23C1"/>
    <w:rsid w:val="002D318D"/>
    <w:rsid w:val="002D34E6"/>
    <w:rsid w:val="002D45E3"/>
    <w:rsid w:val="002D4F94"/>
    <w:rsid w:val="002D4FC0"/>
    <w:rsid w:val="002D5062"/>
    <w:rsid w:val="002D6073"/>
    <w:rsid w:val="002D68C3"/>
    <w:rsid w:val="002E07E2"/>
    <w:rsid w:val="002E0E4E"/>
    <w:rsid w:val="002E13C6"/>
    <w:rsid w:val="002E16E1"/>
    <w:rsid w:val="002E199C"/>
    <w:rsid w:val="002E1DAD"/>
    <w:rsid w:val="002E2866"/>
    <w:rsid w:val="002E49D3"/>
    <w:rsid w:val="002E4F59"/>
    <w:rsid w:val="002E603C"/>
    <w:rsid w:val="002E6BC5"/>
    <w:rsid w:val="002F006D"/>
    <w:rsid w:val="002F0A56"/>
    <w:rsid w:val="002F111D"/>
    <w:rsid w:val="002F120D"/>
    <w:rsid w:val="002F13E2"/>
    <w:rsid w:val="002F22B1"/>
    <w:rsid w:val="002F2CBF"/>
    <w:rsid w:val="002F3024"/>
    <w:rsid w:val="002F319E"/>
    <w:rsid w:val="002F3B22"/>
    <w:rsid w:val="002F3B2A"/>
    <w:rsid w:val="002F3B59"/>
    <w:rsid w:val="002F4206"/>
    <w:rsid w:val="002F4E43"/>
    <w:rsid w:val="002F5008"/>
    <w:rsid w:val="002F52BB"/>
    <w:rsid w:val="002F577A"/>
    <w:rsid w:val="002F5C84"/>
    <w:rsid w:val="002F6802"/>
    <w:rsid w:val="00300CDB"/>
    <w:rsid w:val="003015C7"/>
    <w:rsid w:val="003019B4"/>
    <w:rsid w:val="00301B73"/>
    <w:rsid w:val="00301E30"/>
    <w:rsid w:val="00302031"/>
    <w:rsid w:val="0030275F"/>
    <w:rsid w:val="00302A62"/>
    <w:rsid w:val="003039E0"/>
    <w:rsid w:val="00303EA8"/>
    <w:rsid w:val="00304221"/>
    <w:rsid w:val="00304A41"/>
    <w:rsid w:val="00305243"/>
    <w:rsid w:val="003061E2"/>
    <w:rsid w:val="00307F21"/>
    <w:rsid w:val="003172E8"/>
    <w:rsid w:val="00317BAC"/>
    <w:rsid w:val="003209E4"/>
    <w:rsid w:val="00320CBC"/>
    <w:rsid w:val="003211B8"/>
    <w:rsid w:val="003214E5"/>
    <w:rsid w:val="00321B08"/>
    <w:rsid w:val="003224DA"/>
    <w:rsid w:val="00322F22"/>
    <w:rsid w:val="00322F64"/>
    <w:rsid w:val="003238BB"/>
    <w:rsid w:val="003257FF"/>
    <w:rsid w:val="00326144"/>
    <w:rsid w:val="00326D01"/>
    <w:rsid w:val="00327DA9"/>
    <w:rsid w:val="003301BC"/>
    <w:rsid w:val="00330BA4"/>
    <w:rsid w:val="00330F73"/>
    <w:rsid w:val="00331428"/>
    <w:rsid w:val="00332F68"/>
    <w:rsid w:val="003335A4"/>
    <w:rsid w:val="00333F8C"/>
    <w:rsid w:val="0033412B"/>
    <w:rsid w:val="00334C22"/>
    <w:rsid w:val="00336A4B"/>
    <w:rsid w:val="00336C75"/>
    <w:rsid w:val="003416E2"/>
    <w:rsid w:val="00342101"/>
    <w:rsid w:val="0034292E"/>
    <w:rsid w:val="00342F1A"/>
    <w:rsid w:val="00343545"/>
    <w:rsid w:val="00343A9F"/>
    <w:rsid w:val="00343ED5"/>
    <w:rsid w:val="003449AC"/>
    <w:rsid w:val="00344BEF"/>
    <w:rsid w:val="00345D13"/>
    <w:rsid w:val="00346C09"/>
    <w:rsid w:val="00352A40"/>
    <w:rsid w:val="00352EF4"/>
    <w:rsid w:val="0035488C"/>
    <w:rsid w:val="00354FFC"/>
    <w:rsid w:val="003558F5"/>
    <w:rsid w:val="003569B3"/>
    <w:rsid w:val="00357BAA"/>
    <w:rsid w:val="00357E25"/>
    <w:rsid w:val="00360C4F"/>
    <w:rsid w:val="00361879"/>
    <w:rsid w:val="003629E7"/>
    <w:rsid w:val="00365B6A"/>
    <w:rsid w:val="003706F8"/>
    <w:rsid w:val="00372E17"/>
    <w:rsid w:val="00372FE0"/>
    <w:rsid w:val="00373B3D"/>
    <w:rsid w:val="00373C2F"/>
    <w:rsid w:val="00373E39"/>
    <w:rsid w:val="003742C3"/>
    <w:rsid w:val="003742F9"/>
    <w:rsid w:val="00374AA0"/>
    <w:rsid w:val="00374C83"/>
    <w:rsid w:val="00376275"/>
    <w:rsid w:val="0037653C"/>
    <w:rsid w:val="00376A9A"/>
    <w:rsid w:val="00377592"/>
    <w:rsid w:val="0037766B"/>
    <w:rsid w:val="00380283"/>
    <w:rsid w:val="00380612"/>
    <w:rsid w:val="003810F6"/>
    <w:rsid w:val="00382D63"/>
    <w:rsid w:val="00383590"/>
    <w:rsid w:val="003850AD"/>
    <w:rsid w:val="00385A8A"/>
    <w:rsid w:val="00385B06"/>
    <w:rsid w:val="00385F9F"/>
    <w:rsid w:val="00386898"/>
    <w:rsid w:val="003878D1"/>
    <w:rsid w:val="003900FB"/>
    <w:rsid w:val="00390D6E"/>
    <w:rsid w:val="00390D80"/>
    <w:rsid w:val="00392102"/>
    <w:rsid w:val="00392F56"/>
    <w:rsid w:val="00393B2A"/>
    <w:rsid w:val="00393D17"/>
    <w:rsid w:val="003951C1"/>
    <w:rsid w:val="0039536A"/>
    <w:rsid w:val="00396244"/>
    <w:rsid w:val="00397B46"/>
    <w:rsid w:val="003A07F8"/>
    <w:rsid w:val="003A0974"/>
    <w:rsid w:val="003A0D68"/>
    <w:rsid w:val="003A37D5"/>
    <w:rsid w:val="003A47B6"/>
    <w:rsid w:val="003A5302"/>
    <w:rsid w:val="003A566C"/>
    <w:rsid w:val="003A7677"/>
    <w:rsid w:val="003B064F"/>
    <w:rsid w:val="003B06BB"/>
    <w:rsid w:val="003B1171"/>
    <w:rsid w:val="003B17DE"/>
    <w:rsid w:val="003B220C"/>
    <w:rsid w:val="003B2508"/>
    <w:rsid w:val="003B4A79"/>
    <w:rsid w:val="003B5A87"/>
    <w:rsid w:val="003B6BF5"/>
    <w:rsid w:val="003B71D7"/>
    <w:rsid w:val="003B7C4D"/>
    <w:rsid w:val="003C062F"/>
    <w:rsid w:val="003C0BAD"/>
    <w:rsid w:val="003C119A"/>
    <w:rsid w:val="003C18C5"/>
    <w:rsid w:val="003C284F"/>
    <w:rsid w:val="003C51CD"/>
    <w:rsid w:val="003C606B"/>
    <w:rsid w:val="003C63E9"/>
    <w:rsid w:val="003C72C8"/>
    <w:rsid w:val="003D0A1E"/>
    <w:rsid w:val="003D1269"/>
    <w:rsid w:val="003D1D49"/>
    <w:rsid w:val="003D4229"/>
    <w:rsid w:val="003D5437"/>
    <w:rsid w:val="003D59CC"/>
    <w:rsid w:val="003D5F30"/>
    <w:rsid w:val="003D6521"/>
    <w:rsid w:val="003D67AB"/>
    <w:rsid w:val="003D7273"/>
    <w:rsid w:val="003D756A"/>
    <w:rsid w:val="003E0969"/>
    <w:rsid w:val="003E0A22"/>
    <w:rsid w:val="003E1860"/>
    <w:rsid w:val="003E232C"/>
    <w:rsid w:val="003E2373"/>
    <w:rsid w:val="003E28F1"/>
    <w:rsid w:val="003E2A6C"/>
    <w:rsid w:val="003E2EE2"/>
    <w:rsid w:val="003E37E6"/>
    <w:rsid w:val="003E3ABF"/>
    <w:rsid w:val="003E50DF"/>
    <w:rsid w:val="003E5AA1"/>
    <w:rsid w:val="003E6381"/>
    <w:rsid w:val="003E6A9E"/>
    <w:rsid w:val="003E6B39"/>
    <w:rsid w:val="003E71B5"/>
    <w:rsid w:val="003F0077"/>
    <w:rsid w:val="003F02D2"/>
    <w:rsid w:val="003F189D"/>
    <w:rsid w:val="003F1F35"/>
    <w:rsid w:val="003F230A"/>
    <w:rsid w:val="003F4C43"/>
    <w:rsid w:val="003F4FB3"/>
    <w:rsid w:val="003F5CE3"/>
    <w:rsid w:val="003F6BBD"/>
    <w:rsid w:val="003F76CE"/>
    <w:rsid w:val="00400D82"/>
    <w:rsid w:val="00401ECD"/>
    <w:rsid w:val="004020F8"/>
    <w:rsid w:val="00402B67"/>
    <w:rsid w:val="00403661"/>
    <w:rsid w:val="00403C55"/>
    <w:rsid w:val="004040AC"/>
    <w:rsid w:val="004056C1"/>
    <w:rsid w:val="00406AD9"/>
    <w:rsid w:val="00406E9B"/>
    <w:rsid w:val="00407177"/>
    <w:rsid w:val="00407616"/>
    <w:rsid w:val="00407FE3"/>
    <w:rsid w:val="004102A1"/>
    <w:rsid w:val="0041033A"/>
    <w:rsid w:val="00410A10"/>
    <w:rsid w:val="00412409"/>
    <w:rsid w:val="00412DF9"/>
    <w:rsid w:val="004135C9"/>
    <w:rsid w:val="00414543"/>
    <w:rsid w:val="00414604"/>
    <w:rsid w:val="00414F9C"/>
    <w:rsid w:val="004153B6"/>
    <w:rsid w:val="004160BA"/>
    <w:rsid w:val="00420DF1"/>
    <w:rsid w:val="00422A1C"/>
    <w:rsid w:val="00422D9E"/>
    <w:rsid w:val="0042382A"/>
    <w:rsid w:val="0042415B"/>
    <w:rsid w:val="004242CF"/>
    <w:rsid w:val="004244F9"/>
    <w:rsid w:val="00425591"/>
    <w:rsid w:val="00425B9C"/>
    <w:rsid w:val="00425DF3"/>
    <w:rsid w:val="004264F9"/>
    <w:rsid w:val="00427CA3"/>
    <w:rsid w:val="004316E6"/>
    <w:rsid w:val="00431C06"/>
    <w:rsid w:val="00431EA4"/>
    <w:rsid w:val="00432D5B"/>
    <w:rsid w:val="00433B38"/>
    <w:rsid w:val="00433C59"/>
    <w:rsid w:val="004361AE"/>
    <w:rsid w:val="004367AD"/>
    <w:rsid w:val="00437893"/>
    <w:rsid w:val="00437D8F"/>
    <w:rsid w:val="00440133"/>
    <w:rsid w:val="004403D9"/>
    <w:rsid w:val="00441247"/>
    <w:rsid w:val="0044248C"/>
    <w:rsid w:val="0044468A"/>
    <w:rsid w:val="0044556B"/>
    <w:rsid w:val="0044694C"/>
    <w:rsid w:val="004474F4"/>
    <w:rsid w:val="00447727"/>
    <w:rsid w:val="00447B37"/>
    <w:rsid w:val="00451C7E"/>
    <w:rsid w:val="00453A40"/>
    <w:rsid w:val="00453C11"/>
    <w:rsid w:val="0045405F"/>
    <w:rsid w:val="00454979"/>
    <w:rsid w:val="00454DE8"/>
    <w:rsid w:val="00455FED"/>
    <w:rsid w:val="00456E0D"/>
    <w:rsid w:val="0045728F"/>
    <w:rsid w:val="00457B9E"/>
    <w:rsid w:val="004606D0"/>
    <w:rsid w:val="004608D4"/>
    <w:rsid w:val="00460C40"/>
    <w:rsid w:val="00462E83"/>
    <w:rsid w:val="00464560"/>
    <w:rsid w:val="00465D05"/>
    <w:rsid w:val="00465DB6"/>
    <w:rsid w:val="00467BC5"/>
    <w:rsid w:val="00467BCE"/>
    <w:rsid w:val="00470401"/>
    <w:rsid w:val="00472035"/>
    <w:rsid w:val="00472169"/>
    <w:rsid w:val="00473636"/>
    <w:rsid w:val="004748ED"/>
    <w:rsid w:val="00474DC9"/>
    <w:rsid w:val="00475039"/>
    <w:rsid w:val="00475BD2"/>
    <w:rsid w:val="00476363"/>
    <w:rsid w:val="00477FEB"/>
    <w:rsid w:val="0048052C"/>
    <w:rsid w:val="0048082A"/>
    <w:rsid w:val="00480B2E"/>
    <w:rsid w:val="00481951"/>
    <w:rsid w:val="00481EFA"/>
    <w:rsid w:val="00482173"/>
    <w:rsid w:val="00482625"/>
    <w:rsid w:val="004826F0"/>
    <w:rsid w:val="0048294E"/>
    <w:rsid w:val="004829DF"/>
    <w:rsid w:val="0048379A"/>
    <w:rsid w:val="0048434F"/>
    <w:rsid w:val="0048462E"/>
    <w:rsid w:val="004863ED"/>
    <w:rsid w:val="00486C73"/>
    <w:rsid w:val="00491248"/>
    <w:rsid w:val="0049154D"/>
    <w:rsid w:val="00491874"/>
    <w:rsid w:val="00491954"/>
    <w:rsid w:val="004923BA"/>
    <w:rsid w:val="00492C00"/>
    <w:rsid w:val="00493A22"/>
    <w:rsid w:val="00494032"/>
    <w:rsid w:val="00494BB5"/>
    <w:rsid w:val="00494DB0"/>
    <w:rsid w:val="00495135"/>
    <w:rsid w:val="00495ACE"/>
    <w:rsid w:val="00495E0D"/>
    <w:rsid w:val="00496840"/>
    <w:rsid w:val="00496C62"/>
    <w:rsid w:val="00497F52"/>
    <w:rsid w:val="004A0BEA"/>
    <w:rsid w:val="004A1080"/>
    <w:rsid w:val="004A1315"/>
    <w:rsid w:val="004A16DB"/>
    <w:rsid w:val="004A17D5"/>
    <w:rsid w:val="004A1900"/>
    <w:rsid w:val="004A39D1"/>
    <w:rsid w:val="004A3BED"/>
    <w:rsid w:val="004A57C1"/>
    <w:rsid w:val="004B0221"/>
    <w:rsid w:val="004B1429"/>
    <w:rsid w:val="004B4666"/>
    <w:rsid w:val="004B506E"/>
    <w:rsid w:val="004B5B45"/>
    <w:rsid w:val="004B7892"/>
    <w:rsid w:val="004C1EAB"/>
    <w:rsid w:val="004C2B30"/>
    <w:rsid w:val="004C3605"/>
    <w:rsid w:val="004C38B1"/>
    <w:rsid w:val="004C4B5E"/>
    <w:rsid w:val="004C5304"/>
    <w:rsid w:val="004C55F0"/>
    <w:rsid w:val="004C5709"/>
    <w:rsid w:val="004C5898"/>
    <w:rsid w:val="004C66EF"/>
    <w:rsid w:val="004C68A9"/>
    <w:rsid w:val="004C68EC"/>
    <w:rsid w:val="004C7050"/>
    <w:rsid w:val="004C7566"/>
    <w:rsid w:val="004D09F6"/>
    <w:rsid w:val="004D1BC2"/>
    <w:rsid w:val="004D348B"/>
    <w:rsid w:val="004D3CED"/>
    <w:rsid w:val="004D3F39"/>
    <w:rsid w:val="004D3FE8"/>
    <w:rsid w:val="004D41E0"/>
    <w:rsid w:val="004D5F90"/>
    <w:rsid w:val="004D6D75"/>
    <w:rsid w:val="004D730E"/>
    <w:rsid w:val="004D7F12"/>
    <w:rsid w:val="004D7F15"/>
    <w:rsid w:val="004E05FC"/>
    <w:rsid w:val="004E0902"/>
    <w:rsid w:val="004E0D1D"/>
    <w:rsid w:val="004E12DA"/>
    <w:rsid w:val="004E130F"/>
    <w:rsid w:val="004E1852"/>
    <w:rsid w:val="004E2DB3"/>
    <w:rsid w:val="004E3471"/>
    <w:rsid w:val="004E3ACD"/>
    <w:rsid w:val="004E3CAA"/>
    <w:rsid w:val="004E42C8"/>
    <w:rsid w:val="004E5180"/>
    <w:rsid w:val="004E7BD7"/>
    <w:rsid w:val="004F03D8"/>
    <w:rsid w:val="004F0790"/>
    <w:rsid w:val="004F2729"/>
    <w:rsid w:val="004F2E25"/>
    <w:rsid w:val="004F34F7"/>
    <w:rsid w:val="004F3A9A"/>
    <w:rsid w:val="004F4312"/>
    <w:rsid w:val="004F4513"/>
    <w:rsid w:val="004F5677"/>
    <w:rsid w:val="004F5A64"/>
    <w:rsid w:val="004F7337"/>
    <w:rsid w:val="004F7C9E"/>
    <w:rsid w:val="004F7DD8"/>
    <w:rsid w:val="005003C1"/>
    <w:rsid w:val="0050062A"/>
    <w:rsid w:val="00501AF7"/>
    <w:rsid w:val="00502706"/>
    <w:rsid w:val="00503182"/>
    <w:rsid w:val="005049D4"/>
    <w:rsid w:val="00504A08"/>
    <w:rsid w:val="00504C92"/>
    <w:rsid w:val="005053D0"/>
    <w:rsid w:val="00506308"/>
    <w:rsid w:val="0050681B"/>
    <w:rsid w:val="0050698E"/>
    <w:rsid w:val="00506E37"/>
    <w:rsid w:val="005071EF"/>
    <w:rsid w:val="00510E26"/>
    <w:rsid w:val="00511157"/>
    <w:rsid w:val="00511D4C"/>
    <w:rsid w:val="00511E82"/>
    <w:rsid w:val="005128F0"/>
    <w:rsid w:val="00512913"/>
    <w:rsid w:val="005134AE"/>
    <w:rsid w:val="00513BBD"/>
    <w:rsid w:val="0051560C"/>
    <w:rsid w:val="0051563D"/>
    <w:rsid w:val="00516AF4"/>
    <w:rsid w:val="005204CB"/>
    <w:rsid w:val="0052077D"/>
    <w:rsid w:val="00521698"/>
    <w:rsid w:val="00522897"/>
    <w:rsid w:val="00523A69"/>
    <w:rsid w:val="00523EEA"/>
    <w:rsid w:val="0052546F"/>
    <w:rsid w:val="00527AE0"/>
    <w:rsid w:val="00530141"/>
    <w:rsid w:val="00530902"/>
    <w:rsid w:val="00533242"/>
    <w:rsid w:val="0053340E"/>
    <w:rsid w:val="005334EC"/>
    <w:rsid w:val="005343B8"/>
    <w:rsid w:val="00534882"/>
    <w:rsid w:val="00534E83"/>
    <w:rsid w:val="00535178"/>
    <w:rsid w:val="00535BA1"/>
    <w:rsid w:val="00542286"/>
    <w:rsid w:val="00542EB2"/>
    <w:rsid w:val="0054467C"/>
    <w:rsid w:val="00544B14"/>
    <w:rsid w:val="00544BF8"/>
    <w:rsid w:val="005457EB"/>
    <w:rsid w:val="0054584F"/>
    <w:rsid w:val="00545913"/>
    <w:rsid w:val="00546DC8"/>
    <w:rsid w:val="00546FC2"/>
    <w:rsid w:val="0054782E"/>
    <w:rsid w:val="00550093"/>
    <w:rsid w:val="0055009E"/>
    <w:rsid w:val="005502E8"/>
    <w:rsid w:val="005510C1"/>
    <w:rsid w:val="0055186B"/>
    <w:rsid w:val="0055327D"/>
    <w:rsid w:val="00553878"/>
    <w:rsid w:val="00554964"/>
    <w:rsid w:val="00554E42"/>
    <w:rsid w:val="005551AF"/>
    <w:rsid w:val="00555E02"/>
    <w:rsid w:val="005560A3"/>
    <w:rsid w:val="00557631"/>
    <w:rsid w:val="00557E9D"/>
    <w:rsid w:val="00560EBB"/>
    <w:rsid w:val="005612FF"/>
    <w:rsid w:val="0056185C"/>
    <w:rsid w:val="00561922"/>
    <w:rsid w:val="005633DB"/>
    <w:rsid w:val="00563DBF"/>
    <w:rsid w:val="00564ACF"/>
    <w:rsid w:val="00565DEC"/>
    <w:rsid w:val="00565F02"/>
    <w:rsid w:val="00566101"/>
    <w:rsid w:val="00566C63"/>
    <w:rsid w:val="00567B9E"/>
    <w:rsid w:val="00567E33"/>
    <w:rsid w:val="00570379"/>
    <w:rsid w:val="005703A3"/>
    <w:rsid w:val="0057047E"/>
    <w:rsid w:val="00571271"/>
    <w:rsid w:val="00571AFD"/>
    <w:rsid w:val="005727E3"/>
    <w:rsid w:val="00573D80"/>
    <w:rsid w:val="005802F6"/>
    <w:rsid w:val="00580385"/>
    <w:rsid w:val="00582231"/>
    <w:rsid w:val="00584172"/>
    <w:rsid w:val="00584794"/>
    <w:rsid w:val="00584F6E"/>
    <w:rsid w:val="005864DD"/>
    <w:rsid w:val="0058664C"/>
    <w:rsid w:val="0058679C"/>
    <w:rsid w:val="00586F0B"/>
    <w:rsid w:val="00587054"/>
    <w:rsid w:val="005904A0"/>
    <w:rsid w:val="0059153B"/>
    <w:rsid w:val="005917D6"/>
    <w:rsid w:val="00592C6E"/>
    <w:rsid w:val="00592D36"/>
    <w:rsid w:val="00593CF5"/>
    <w:rsid w:val="00596C1E"/>
    <w:rsid w:val="0059721D"/>
    <w:rsid w:val="00597AD2"/>
    <w:rsid w:val="00597AD6"/>
    <w:rsid w:val="005A0380"/>
    <w:rsid w:val="005A0440"/>
    <w:rsid w:val="005A0AFE"/>
    <w:rsid w:val="005A1BC7"/>
    <w:rsid w:val="005A253D"/>
    <w:rsid w:val="005A2BFD"/>
    <w:rsid w:val="005A390D"/>
    <w:rsid w:val="005A3C65"/>
    <w:rsid w:val="005A4329"/>
    <w:rsid w:val="005A4CA5"/>
    <w:rsid w:val="005A6EF9"/>
    <w:rsid w:val="005A7321"/>
    <w:rsid w:val="005A7786"/>
    <w:rsid w:val="005B369D"/>
    <w:rsid w:val="005B377F"/>
    <w:rsid w:val="005B4110"/>
    <w:rsid w:val="005B55C7"/>
    <w:rsid w:val="005B784A"/>
    <w:rsid w:val="005B7D65"/>
    <w:rsid w:val="005B7F3E"/>
    <w:rsid w:val="005C1CA1"/>
    <w:rsid w:val="005C2067"/>
    <w:rsid w:val="005C2B9A"/>
    <w:rsid w:val="005C3A10"/>
    <w:rsid w:val="005C3FEF"/>
    <w:rsid w:val="005C4575"/>
    <w:rsid w:val="005C4DA1"/>
    <w:rsid w:val="005C4FEA"/>
    <w:rsid w:val="005C538B"/>
    <w:rsid w:val="005C6544"/>
    <w:rsid w:val="005C6F4D"/>
    <w:rsid w:val="005C74A4"/>
    <w:rsid w:val="005C7793"/>
    <w:rsid w:val="005D035A"/>
    <w:rsid w:val="005D0ED0"/>
    <w:rsid w:val="005D1F77"/>
    <w:rsid w:val="005D2717"/>
    <w:rsid w:val="005D4C53"/>
    <w:rsid w:val="005D58A7"/>
    <w:rsid w:val="005D693D"/>
    <w:rsid w:val="005D6FA7"/>
    <w:rsid w:val="005D7062"/>
    <w:rsid w:val="005D7DCC"/>
    <w:rsid w:val="005E3496"/>
    <w:rsid w:val="005E4C8B"/>
    <w:rsid w:val="005E5073"/>
    <w:rsid w:val="005E575A"/>
    <w:rsid w:val="005E64BB"/>
    <w:rsid w:val="005E6699"/>
    <w:rsid w:val="005E6C7A"/>
    <w:rsid w:val="005F0BCC"/>
    <w:rsid w:val="005F1E66"/>
    <w:rsid w:val="005F2072"/>
    <w:rsid w:val="005F252D"/>
    <w:rsid w:val="005F2CFE"/>
    <w:rsid w:val="005F301B"/>
    <w:rsid w:val="005F41AC"/>
    <w:rsid w:val="005F4B61"/>
    <w:rsid w:val="005F562F"/>
    <w:rsid w:val="005F56BF"/>
    <w:rsid w:val="005F62BD"/>
    <w:rsid w:val="00600187"/>
    <w:rsid w:val="006002DE"/>
    <w:rsid w:val="0060090A"/>
    <w:rsid w:val="006038AB"/>
    <w:rsid w:val="00603A4C"/>
    <w:rsid w:val="00604B75"/>
    <w:rsid w:val="006053FD"/>
    <w:rsid w:val="00605528"/>
    <w:rsid w:val="0060569D"/>
    <w:rsid w:val="00605F89"/>
    <w:rsid w:val="00606D3E"/>
    <w:rsid w:val="0061031C"/>
    <w:rsid w:val="00610B4B"/>
    <w:rsid w:val="00610F74"/>
    <w:rsid w:val="00611117"/>
    <w:rsid w:val="0061140C"/>
    <w:rsid w:val="006117D2"/>
    <w:rsid w:val="00611EF7"/>
    <w:rsid w:val="00612939"/>
    <w:rsid w:val="00613B11"/>
    <w:rsid w:val="006145E1"/>
    <w:rsid w:val="006151B5"/>
    <w:rsid w:val="006156D3"/>
    <w:rsid w:val="00616B5B"/>
    <w:rsid w:val="00620135"/>
    <w:rsid w:val="006201DB"/>
    <w:rsid w:val="00620860"/>
    <w:rsid w:val="00620A15"/>
    <w:rsid w:val="00621796"/>
    <w:rsid w:val="00621C73"/>
    <w:rsid w:val="0062315C"/>
    <w:rsid w:val="006233F9"/>
    <w:rsid w:val="00624185"/>
    <w:rsid w:val="0062421E"/>
    <w:rsid w:val="00625443"/>
    <w:rsid w:val="006329D3"/>
    <w:rsid w:val="00635DE4"/>
    <w:rsid w:val="00636D0F"/>
    <w:rsid w:val="00637610"/>
    <w:rsid w:val="00637642"/>
    <w:rsid w:val="00637918"/>
    <w:rsid w:val="0064141B"/>
    <w:rsid w:val="0064157C"/>
    <w:rsid w:val="00641BFC"/>
    <w:rsid w:val="006422F6"/>
    <w:rsid w:val="00643628"/>
    <w:rsid w:val="00643B86"/>
    <w:rsid w:val="00643E7C"/>
    <w:rsid w:val="00644000"/>
    <w:rsid w:val="00644819"/>
    <w:rsid w:val="0064504E"/>
    <w:rsid w:val="00645755"/>
    <w:rsid w:val="006458F6"/>
    <w:rsid w:val="00645C1A"/>
    <w:rsid w:val="0064771F"/>
    <w:rsid w:val="00647E6A"/>
    <w:rsid w:val="00651C4B"/>
    <w:rsid w:val="006523FE"/>
    <w:rsid w:val="00652C51"/>
    <w:rsid w:val="00652FB2"/>
    <w:rsid w:val="00655530"/>
    <w:rsid w:val="006555AD"/>
    <w:rsid w:val="00656B03"/>
    <w:rsid w:val="00657C2D"/>
    <w:rsid w:val="006608A1"/>
    <w:rsid w:val="0066115D"/>
    <w:rsid w:val="006631AD"/>
    <w:rsid w:val="0066320E"/>
    <w:rsid w:val="00663BBB"/>
    <w:rsid w:val="00663DD4"/>
    <w:rsid w:val="00663ED5"/>
    <w:rsid w:val="00664842"/>
    <w:rsid w:val="006661A2"/>
    <w:rsid w:val="006665F1"/>
    <w:rsid w:val="00667408"/>
    <w:rsid w:val="00667920"/>
    <w:rsid w:val="00667E73"/>
    <w:rsid w:val="00670F08"/>
    <w:rsid w:val="006714D7"/>
    <w:rsid w:val="00671828"/>
    <w:rsid w:val="006725C5"/>
    <w:rsid w:val="006735BD"/>
    <w:rsid w:val="00674549"/>
    <w:rsid w:val="006750AF"/>
    <w:rsid w:val="0067570A"/>
    <w:rsid w:val="00676613"/>
    <w:rsid w:val="00680ACA"/>
    <w:rsid w:val="00682265"/>
    <w:rsid w:val="00682600"/>
    <w:rsid w:val="006828F1"/>
    <w:rsid w:val="00684ABB"/>
    <w:rsid w:val="00684B65"/>
    <w:rsid w:val="0068508A"/>
    <w:rsid w:val="00685CA1"/>
    <w:rsid w:val="00691E24"/>
    <w:rsid w:val="00693730"/>
    <w:rsid w:val="00694B6E"/>
    <w:rsid w:val="00694C01"/>
    <w:rsid w:val="00695474"/>
    <w:rsid w:val="0069561D"/>
    <w:rsid w:val="00695DEC"/>
    <w:rsid w:val="0069635A"/>
    <w:rsid w:val="00696A08"/>
    <w:rsid w:val="00697595"/>
    <w:rsid w:val="006A1490"/>
    <w:rsid w:val="006A1534"/>
    <w:rsid w:val="006A2864"/>
    <w:rsid w:val="006A342F"/>
    <w:rsid w:val="006A4533"/>
    <w:rsid w:val="006A4B04"/>
    <w:rsid w:val="006A55A7"/>
    <w:rsid w:val="006A5D95"/>
    <w:rsid w:val="006A5E36"/>
    <w:rsid w:val="006A62B5"/>
    <w:rsid w:val="006A64A9"/>
    <w:rsid w:val="006A6D4C"/>
    <w:rsid w:val="006A6D92"/>
    <w:rsid w:val="006A78AB"/>
    <w:rsid w:val="006B0653"/>
    <w:rsid w:val="006B0C72"/>
    <w:rsid w:val="006B1277"/>
    <w:rsid w:val="006B38EA"/>
    <w:rsid w:val="006B3D95"/>
    <w:rsid w:val="006B4FF8"/>
    <w:rsid w:val="006B53EE"/>
    <w:rsid w:val="006B59A0"/>
    <w:rsid w:val="006B62B7"/>
    <w:rsid w:val="006C1BC8"/>
    <w:rsid w:val="006C31B6"/>
    <w:rsid w:val="006C49FA"/>
    <w:rsid w:val="006C4A66"/>
    <w:rsid w:val="006C5685"/>
    <w:rsid w:val="006C6AD9"/>
    <w:rsid w:val="006C74B2"/>
    <w:rsid w:val="006C7C4A"/>
    <w:rsid w:val="006D1EFD"/>
    <w:rsid w:val="006D297D"/>
    <w:rsid w:val="006D2E0F"/>
    <w:rsid w:val="006D450D"/>
    <w:rsid w:val="006D4C67"/>
    <w:rsid w:val="006D570C"/>
    <w:rsid w:val="006D687B"/>
    <w:rsid w:val="006D72C7"/>
    <w:rsid w:val="006E08C7"/>
    <w:rsid w:val="006E1192"/>
    <w:rsid w:val="006E1C16"/>
    <w:rsid w:val="006E1C33"/>
    <w:rsid w:val="006E4B6F"/>
    <w:rsid w:val="006E58F8"/>
    <w:rsid w:val="006E5D41"/>
    <w:rsid w:val="006E6131"/>
    <w:rsid w:val="006E6161"/>
    <w:rsid w:val="006E6509"/>
    <w:rsid w:val="006E7E4A"/>
    <w:rsid w:val="006F1670"/>
    <w:rsid w:val="006F2487"/>
    <w:rsid w:val="006F25C4"/>
    <w:rsid w:val="006F3253"/>
    <w:rsid w:val="006F3508"/>
    <w:rsid w:val="006F4C2A"/>
    <w:rsid w:val="006F5959"/>
    <w:rsid w:val="006F6463"/>
    <w:rsid w:val="006F6AD8"/>
    <w:rsid w:val="006F6EB1"/>
    <w:rsid w:val="006F787C"/>
    <w:rsid w:val="00700985"/>
    <w:rsid w:val="0070293A"/>
    <w:rsid w:val="00703126"/>
    <w:rsid w:val="007034BB"/>
    <w:rsid w:val="007047C1"/>
    <w:rsid w:val="007058DF"/>
    <w:rsid w:val="007067A1"/>
    <w:rsid w:val="007073F0"/>
    <w:rsid w:val="00711353"/>
    <w:rsid w:val="007117EA"/>
    <w:rsid w:val="0071279C"/>
    <w:rsid w:val="00713DF2"/>
    <w:rsid w:val="00714D0A"/>
    <w:rsid w:val="0071532E"/>
    <w:rsid w:val="00721593"/>
    <w:rsid w:val="0072286D"/>
    <w:rsid w:val="0072368B"/>
    <w:rsid w:val="00723AC9"/>
    <w:rsid w:val="00725509"/>
    <w:rsid w:val="00726896"/>
    <w:rsid w:val="00727D20"/>
    <w:rsid w:val="0073151A"/>
    <w:rsid w:val="007327D7"/>
    <w:rsid w:val="007339C0"/>
    <w:rsid w:val="007341ED"/>
    <w:rsid w:val="007344E5"/>
    <w:rsid w:val="00734FF6"/>
    <w:rsid w:val="0073685C"/>
    <w:rsid w:val="00736D4B"/>
    <w:rsid w:val="00737149"/>
    <w:rsid w:val="00740CC7"/>
    <w:rsid w:val="00741728"/>
    <w:rsid w:val="007424E8"/>
    <w:rsid w:val="00742F29"/>
    <w:rsid w:val="0074301C"/>
    <w:rsid w:val="007439AB"/>
    <w:rsid w:val="00743A8E"/>
    <w:rsid w:val="00744BEB"/>
    <w:rsid w:val="00745D50"/>
    <w:rsid w:val="0075049D"/>
    <w:rsid w:val="00750B44"/>
    <w:rsid w:val="00750D0C"/>
    <w:rsid w:val="00750D74"/>
    <w:rsid w:val="00752489"/>
    <w:rsid w:val="007545C3"/>
    <w:rsid w:val="00754920"/>
    <w:rsid w:val="00755AFE"/>
    <w:rsid w:val="007564A8"/>
    <w:rsid w:val="0075740B"/>
    <w:rsid w:val="0075764A"/>
    <w:rsid w:val="0075783B"/>
    <w:rsid w:val="00757C7B"/>
    <w:rsid w:val="007603C3"/>
    <w:rsid w:val="00762A8B"/>
    <w:rsid w:val="00764093"/>
    <w:rsid w:val="00764F50"/>
    <w:rsid w:val="007651F5"/>
    <w:rsid w:val="00766381"/>
    <w:rsid w:val="00766AB4"/>
    <w:rsid w:val="00770A66"/>
    <w:rsid w:val="00770B5F"/>
    <w:rsid w:val="007717AF"/>
    <w:rsid w:val="00771BD7"/>
    <w:rsid w:val="007729BD"/>
    <w:rsid w:val="00774B40"/>
    <w:rsid w:val="0077524D"/>
    <w:rsid w:val="0077534F"/>
    <w:rsid w:val="007757A4"/>
    <w:rsid w:val="0077693A"/>
    <w:rsid w:val="00777464"/>
    <w:rsid w:val="0077789B"/>
    <w:rsid w:val="00777F57"/>
    <w:rsid w:val="007806A4"/>
    <w:rsid w:val="00780ABB"/>
    <w:rsid w:val="007810C8"/>
    <w:rsid w:val="007818EB"/>
    <w:rsid w:val="00782C9C"/>
    <w:rsid w:val="00783819"/>
    <w:rsid w:val="007851B1"/>
    <w:rsid w:val="007869ED"/>
    <w:rsid w:val="00786B01"/>
    <w:rsid w:val="00786E7B"/>
    <w:rsid w:val="007879CF"/>
    <w:rsid w:val="00787C79"/>
    <w:rsid w:val="007908A6"/>
    <w:rsid w:val="00790A52"/>
    <w:rsid w:val="00790CC3"/>
    <w:rsid w:val="00791752"/>
    <w:rsid w:val="0079213F"/>
    <w:rsid w:val="00792B36"/>
    <w:rsid w:val="00792E11"/>
    <w:rsid w:val="0079367D"/>
    <w:rsid w:val="0079386A"/>
    <w:rsid w:val="00796134"/>
    <w:rsid w:val="00797CF6"/>
    <w:rsid w:val="007A037D"/>
    <w:rsid w:val="007A0517"/>
    <w:rsid w:val="007A1561"/>
    <w:rsid w:val="007A16F8"/>
    <w:rsid w:val="007A2911"/>
    <w:rsid w:val="007A2CCF"/>
    <w:rsid w:val="007A2E11"/>
    <w:rsid w:val="007A2F4B"/>
    <w:rsid w:val="007A358E"/>
    <w:rsid w:val="007A465C"/>
    <w:rsid w:val="007A4E7F"/>
    <w:rsid w:val="007A55CD"/>
    <w:rsid w:val="007A5EBA"/>
    <w:rsid w:val="007A641C"/>
    <w:rsid w:val="007A69CB"/>
    <w:rsid w:val="007A729A"/>
    <w:rsid w:val="007A760A"/>
    <w:rsid w:val="007B0732"/>
    <w:rsid w:val="007B08B5"/>
    <w:rsid w:val="007B0B0E"/>
    <w:rsid w:val="007B1E8D"/>
    <w:rsid w:val="007B2748"/>
    <w:rsid w:val="007B3FC8"/>
    <w:rsid w:val="007B4C4C"/>
    <w:rsid w:val="007B5EEA"/>
    <w:rsid w:val="007B6E35"/>
    <w:rsid w:val="007B76E5"/>
    <w:rsid w:val="007C0205"/>
    <w:rsid w:val="007C1281"/>
    <w:rsid w:val="007C14FF"/>
    <w:rsid w:val="007C1EE8"/>
    <w:rsid w:val="007C23F2"/>
    <w:rsid w:val="007C278D"/>
    <w:rsid w:val="007C356F"/>
    <w:rsid w:val="007C35E5"/>
    <w:rsid w:val="007C3854"/>
    <w:rsid w:val="007C3A4C"/>
    <w:rsid w:val="007C3BBF"/>
    <w:rsid w:val="007C52EC"/>
    <w:rsid w:val="007C5BBD"/>
    <w:rsid w:val="007C5DC4"/>
    <w:rsid w:val="007C619E"/>
    <w:rsid w:val="007C699A"/>
    <w:rsid w:val="007C6DAE"/>
    <w:rsid w:val="007D005B"/>
    <w:rsid w:val="007D007E"/>
    <w:rsid w:val="007D0530"/>
    <w:rsid w:val="007D14D9"/>
    <w:rsid w:val="007D1B30"/>
    <w:rsid w:val="007D2252"/>
    <w:rsid w:val="007D2260"/>
    <w:rsid w:val="007D28CF"/>
    <w:rsid w:val="007D2A8F"/>
    <w:rsid w:val="007D3198"/>
    <w:rsid w:val="007D36B9"/>
    <w:rsid w:val="007D3AEC"/>
    <w:rsid w:val="007D4DAD"/>
    <w:rsid w:val="007D4ED2"/>
    <w:rsid w:val="007D51BE"/>
    <w:rsid w:val="007D6B9B"/>
    <w:rsid w:val="007D6BD2"/>
    <w:rsid w:val="007D6D35"/>
    <w:rsid w:val="007D752B"/>
    <w:rsid w:val="007E00D9"/>
    <w:rsid w:val="007E0AC0"/>
    <w:rsid w:val="007E0E0D"/>
    <w:rsid w:val="007E1FB1"/>
    <w:rsid w:val="007E250D"/>
    <w:rsid w:val="007E2AEA"/>
    <w:rsid w:val="007E3143"/>
    <w:rsid w:val="007E351C"/>
    <w:rsid w:val="007E3613"/>
    <w:rsid w:val="007E4AD8"/>
    <w:rsid w:val="007E4D8B"/>
    <w:rsid w:val="007E51F0"/>
    <w:rsid w:val="007E6000"/>
    <w:rsid w:val="007E633D"/>
    <w:rsid w:val="007E6DDF"/>
    <w:rsid w:val="007E6E39"/>
    <w:rsid w:val="007F006D"/>
    <w:rsid w:val="007F02AB"/>
    <w:rsid w:val="007F284F"/>
    <w:rsid w:val="007F2A32"/>
    <w:rsid w:val="007F3D47"/>
    <w:rsid w:val="007F3E81"/>
    <w:rsid w:val="007F59FE"/>
    <w:rsid w:val="007F7A4C"/>
    <w:rsid w:val="00800587"/>
    <w:rsid w:val="00801258"/>
    <w:rsid w:val="00803856"/>
    <w:rsid w:val="0080732C"/>
    <w:rsid w:val="0080799F"/>
    <w:rsid w:val="00807DAE"/>
    <w:rsid w:val="00811380"/>
    <w:rsid w:val="00812507"/>
    <w:rsid w:val="00812D55"/>
    <w:rsid w:val="00812FE6"/>
    <w:rsid w:val="008144A8"/>
    <w:rsid w:val="00814EE1"/>
    <w:rsid w:val="00814F13"/>
    <w:rsid w:val="00816842"/>
    <w:rsid w:val="00816A20"/>
    <w:rsid w:val="008172DB"/>
    <w:rsid w:val="008174AC"/>
    <w:rsid w:val="00817E13"/>
    <w:rsid w:val="00821084"/>
    <w:rsid w:val="00822428"/>
    <w:rsid w:val="008224DA"/>
    <w:rsid w:val="008228A5"/>
    <w:rsid w:val="00822C08"/>
    <w:rsid w:val="008232DB"/>
    <w:rsid w:val="00823FC0"/>
    <w:rsid w:val="0082546B"/>
    <w:rsid w:val="0082569A"/>
    <w:rsid w:val="0082624F"/>
    <w:rsid w:val="00826FFB"/>
    <w:rsid w:val="008273DF"/>
    <w:rsid w:val="008277B7"/>
    <w:rsid w:val="00833A3A"/>
    <w:rsid w:val="00833FDA"/>
    <w:rsid w:val="00833FFD"/>
    <w:rsid w:val="008342E0"/>
    <w:rsid w:val="0083535F"/>
    <w:rsid w:val="00835CBF"/>
    <w:rsid w:val="0083649F"/>
    <w:rsid w:val="00837A40"/>
    <w:rsid w:val="0084183C"/>
    <w:rsid w:val="0084194E"/>
    <w:rsid w:val="00841CEB"/>
    <w:rsid w:val="00841FDB"/>
    <w:rsid w:val="008420AC"/>
    <w:rsid w:val="0084237D"/>
    <w:rsid w:val="00843380"/>
    <w:rsid w:val="008442A4"/>
    <w:rsid w:val="00844C3E"/>
    <w:rsid w:val="00845162"/>
    <w:rsid w:val="00845F8A"/>
    <w:rsid w:val="008464D6"/>
    <w:rsid w:val="0084787A"/>
    <w:rsid w:val="0085077C"/>
    <w:rsid w:val="0085093C"/>
    <w:rsid w:val="00850BE5"/>
    <w:rsid w:val="0085132F"/>
    <w:rsid w:val="00851933"/>
    <w:rsid w:val="00852EAB"/>
    <w:rsid w:val="0085465B"/>
    <w:rsid w:val="00854AAE"/>
    <w:rsid w:val="00855538"/>
    <w:rsid w:val="008557E9"/>
    <w:rsid w:val="008563E9"/>
    <w:rsid w:val="00856837"/>
    <w:rsid w:val="00856867"/>
    <w:rsid w:val="008601D9"/>
    <w:rsid w:val="00860E61"/>
    <w:rsid w:val="00861320"/>
    <w:rsid w:val="00862AD5"/>
    <w:rsid w:val="0086314C"/>
    <w:rsid w:val="0086323E"/>
    <w:rsid w:val="00863C7F"/>
    <w:rsid w:val="00864259"/>
    <w:rsid w:val="00865210"/>
    <w:rsid w:val="00870314"/>
    <w:rsid w:val="00870E5B"/>
    <w:rsid w:val="0087184A"/>
    <w:rsid w:val="00872E35"/>
    <w:rsid w:val="0087302A"/>
    <w:rsid w:val="0087319F"/>
    <w:rsid w:val="00874BA6"/>
    <w:rsid w:val="00874BEA"/>
    <w:rsid w:val="00875A01"/>
    <w:rsid w:val="00875DFD"/>
    <w:rsid w:val="00876579"/>
    <w:rsid w:val="00876D58"/>
    <w:rsid w:val="0087706A"/>
    <w:rsid w:val="00877537"/>
    <w:rsid w:val="008777E3"/>
    <w:rsid w:val="00877ED5"/>
    <w:rsid w:val="00880062"/>
    <w:rsid w:val="008800BB"/>
    <w:rsid w:val="008814A3"/>
    <w:rsid w:val="00882A6D"/>
    <w:rsid w:val="00885049"/>
    <w:rsid w:val="008851F2"/>
    <w:rsid w:val="0088571B"/>
    <w:rsid w:val="00885CF8"/>
    <w:rsid w:val="008867EA"/>
    <w:rsid w:val="008913DF"/>
    <w:rsid w:val="00891D9C"/>
    <w:rsid w:val="00891F52"/>
    <w:rsid w:val="00892615"/>
    <w:rsid w:val="00892BFC"/>
    <w:rsid w:val="00893C00"/>
    <w:rsid w:val="00893D45"/>
    <w:rsid w:val="00893F71"/>
    <w:rsid w:val="00894DAD"/>
    <w:rsid w:val="00896DD5"/>
    <w:rsid w:val="00896FBC"/>
    <w:rsid w:val="00897FA7"/>
    <w:rsid w:val="008A07CE"/>
    <w:rsid w:val="008A0DDA"/>
    <w:rsid w:val="008A11C5"/>
    <w:rsid w:val="008A1B07"/>
    <w:rsid w:val="008A204E"/>
    <w:rsid w:val="008A298F"/>
    <w:rsid w:val="008A333D"/>
    <w:rsid w:val="008A3EA3"/>
    <w:rsid w:val="008A4650"/>
    <w:rsid w:val="008A4B74"/>
    <w:rsid w:val="008A5F55"/>
    <w:rsid w:val="008A64F3"/>
    <w:rsid w:val="008A65B0"/>
    <w:rsid w:val="008A6607"/>
    <w:rsid w:val="008A7EDA"/>
    <w:rsid w:val="008B0AB0"/>
    <w:rsid w:val="008B1741"/>
    <w:rsid w:val="008B1B8B"/>
    <w:rsid w:val="008B260E"/>
    <w:rsid w:val="008B27E6"/>
    <w:rsid w:val="008B2E1D"/>
    <w:rsid w:val="008B3016"/>
    <w:rsid w:val="008B3E2C"/>
    <w:rsid w:val="008B3E7C"/>
    <w:rsid w:val="008B4A71"/>
    <w:rsid w:val="008B4B40"/>
    <w:rsid w:val="008B4D50"/>
    <w:rsid w:val="008B4FA8"/>
    <w:rsid w:val="008B6E44"/>
    <w:rsid w:val="008B7B5C"/>
    <w:rsid w:val="008B7B77"/>
    <w:rsid w:val="008C06E1"/>
    <w:rsid w:val="008C0829"/>
    <w:rsid w:val="008C098E"/>
    <w:rsid w:val="008C0B8C"/>
    <w:rsid w:val="008C0BFB"/>
    <w:rsid w:val="008C1975"/>
    <w:rsid w:val="008C227A"/>
    <w:rsid w:val="008C3292"/>
    <w:rsid w:val="008C3A19"/>
    <w:rsid w:val="008C4278"/>
    <w:rsid w:val="008C43F7"/>
    <w:rsid w:val="008C4DA4"/>
    <w:rsid w:val="008C5DC3"/>
    <w:rsid w:val="008C5DDE"/>
    <w:rsid w:val="008C649A"/>
    <w:rsid w:val="008C7120"/>
    <w:rsid w:val="008C7BFE"/>
    <w:rsid w:val="008D2143"/>
    <w:rsid w:val="008D353C"/>
    <w:rsid w:val="008D4361"/>
    <w:rsid w:val="008D4E54"/>
    <w:rsid w:val="008D7A36"/>
    <w:rsid w:val="008D7CC0"/>
    <w:rsid w:val="008E082E"/>
    <w:rsid w:val="008E0F6F"/>
    <w:rsid w:val="008E0F89"/>
    <w:rsid w:val="008E1C09"/>
    <w:rsid w:val="008E1DD9"/>
    <w:rsid w:val="008E1FA3"/>
    <w:rsid w:val="008E39EE"/>
    <w:rsid w:val="008E55CD"/>
    <w:rsid w:val="008E57A0"/>
    <w:rsid w:val="008E6073"/>
    <w:rsid w:val="008E6566"/>
    <w:rsid w:val="008E73E1"/>
    <w:rsid w:val="008E76E4"/>
    <w:rsid w:val="008F1AE8"/>
    <w:rsid w:val="008F1C54"/>
    <w:rsid w:val="008F2A3D"/>
    <w:rsid w:val="008F3380"/>
    <w:rsid w:val="008F34E9"/>
    <w:rsid w:val="008F522F"/>
    <w:rsid w:val="008F6047"/>
    <w:rsid w:val="008F69C1"/>
    <w:rsid w:val="008F717C"/>
    <w:rsid w:val="008F7A30"/>
    <w:rsid w:val="00900072"/>
    <w:rsid w:val="00900793"/>
    <w:rsid w:val="009012B1"/>
    <w:rsid w:val="00901329"/>
    <w:rsid w:val="00901CCD"/>
    <w:rsid w:val="00901D5B"/>
    <w:rsid w:val="00902357"/>
    <w:rsid w:val="0090258E"/>
    <w:rsid w:val="00905E95"/>
    <w:rsid w:val="00907AEC"/>
    <w:rsid w:val="009105E5"/>
    <w:rsid w:val="0091148A"/>
    <w:rsid w:val="00911EC4"/>
    <w:rsid w:val="009123CD"/>
    <w:rsid w:val="00912D0F"/>
    <w:rsid w:val="00912EF8"/>
    <w:rsid w:val="00914101"/>
    <w:rsid w:val="009146AE"/>
    <w:rsid w:val="00914DE9"/>
    <w:rsid w:val="00922463"/>
    <w:rsid w:val="00923463"/>
    <w:rsid w:val="00923FB1"/>
    <w:rsid w:val="00924917"/>
    <w:rsid w:val="00925FCE"/>
    <w:rsid w:val="00926655"/>
    <w:rsid w:val="009271D4"/>
    <w:rsid w:val="00927210"/>
    <w:rsid w:val="009273E3"/>
    <w:rsid w:val="009278A6"/>
    <w:rsid w:val="00931E62"/>
    <w:rsid w:val="0093217A"/>
    <w:rsid w:val="00933F50"/>
    <w:rsid w:val="0093401A"/>
    <w:rsid w:val="0093407C"/>
    <w:rsid w:val="009344FC"/>
    <w:rsid w:val="009350CE"/>
    <w:rsid w:val="009357A6"/>
    <w:rsid w:val="009358B6"/>
    <w:rsid w:val="00935C21"/>
    <w:rsid w:val="00936171"/>
    <w:rsid w:val="0094282A"/>
    <w:rsid w:val="009430CE"/>
    <w:rsid w:val="00944762"/>
    <w:rsid w:val="009449EA"/>
    <w:rsid w:val="0094501A"/>
    <w:rsid w:val="0094539E"/>
    <w:rsid w:val="00946C13"/>
    <w:rsid w:val="00950203"/>
    <w:rsid w:val="00950AE8"/>
    <w:rsid w:val="00950E3B"/>
    <w:rsid w:val="00951485"/>
    <w:rsid w:val="0095170E"/>
    <w:rsid w:val="00951E16"/>
    <w:rsid w:val="00952C03"/>
    <w:rsid w:val="00953EB9"/>
    <w:rsid w:val="00954316"/>
    <w:rsid w:val="009546FF"/>
    <w:rsid w:val="009560BE"/>
    <w:rsid w:val="00960D9D"/>
    <w:rsid w:val="0096161B"/>
    <w:rsid w:val="00962A04"/>
    <w:rsid w:val="00966AB9"/>
    <w:rsid w:val="00966F3D"/>
    <w:rsid w:val="009677B9"/>
    <w:rsid w:val="00967E9D"/>
    <w:rsid w:val="00970315"/>
    <w:rsid w:val="0097077F"/>
    <w:rsid w:val="00972042"/>
    <w:rsid w:val="00972E11"/>
    <w:rsid w:val="00972EDA"/>
    <w:rsid w:val="009731C7"/>
    <w:rsid w:val="0097373A"/>
    <w:rsid w:val="00974625"/>
    <w:rsid w:val="00975BB8"/>
    <w:rsid w:val="00976ED2"/>
    <w:rsid w:val="00976F3E"/>
    <w:rsid w:val="009802CD"/>
    <w:rsid w:val="009804A7"/>
    <w:rsid w:val="0098083C"/>
    <w:rsid w:val="0098145B"/>
    <w:rsid w:val="009820B6"/>
    <w:rsid w:val="00982BFF"/>
    <w:rsid w:val="009831D6"/>
    <w:rsid w:val="00983749"/>
    <w:rsid w:val="00983D65"/>
    <w:rsid w:val="00984AF9"/>
    <w:rsid w:val="00985733"/>
    <w:rsid w:val="00985B62"/>
    <w:rsid w:val="00985EDA"/>
    <w:rsid w:val="009863E6"/>
    <w:rsid w:val="009868DA"/>
    <w:rsid w:val="00986F84"/>
    <w:rsid w:val="00987B02"/>
    <w:rsid w:val="00991AEF"/>
    <w:rsid w:val="00992158"/>
    <w:rsid w:val="00992A0A"/>
    <w:rsid w:val="00993448"/>
    <w:rsid w:val="00993ECF"/>
    <w:rsid w:val="0099459C"/>
    <w:rsid w:val="00994A56"/>
    <w:rsid w:val="00994FE0"/>
    <w:rsid w:val="00995A7C"/>
    <w:rsid w:val="00995FE9"/>
    <w:rsid w:val="009970CE"/>
    <w:rsid w:val="00997F28"/>
    <w:rsid w:val="009A11ED"/>
    <w:rsid w:val="009A1E98"/>
    <w:rsid w:val="009A3987"/>
    <w:rsid w:val="009A3B11"/>
    <w:rsid w:val="009A49AC"/>
    <w:rsid w:val="009A4FBE"/>
    <w:rsid w:val="009A6503"/>
    <w:rsid w:val="009A6BA5"/>
    <w:rsid w:val="009A6FB1"/>
    <w:rsid w:val="009A764B"/>
    <w:rsid w:val="009B0754"/>
    <w:rsid w:val="009B0A40"/>
    <w:rsid w:val="009B0A66"/>
    <w:rsid w:val="009B0AC0"/>
    <w:rsid w:val="009B24D7"/>
    <w:rsid w:val="009B28C5"/>
    <w:rsid w:val="009B37B8"/>
    <w:rsid w:val="009B52A8"/>
    <w:rsid w:val="009B589A"/>
    <w:rsid w:val="009B5E8A"/>
    <w:rsid w:val="009B63FE"/>
    <w:rsid w:val="009B6834"/>
    <w:rsid w:val="009B69B2"/>
    <w:rsid w:val="009B6FB1"/>
    <w:rsid w:val="009C09DE"/>
    <w:rsid w:val="009C0DC5"/>
    <w:rsid w:val="009C1998"/>
    <w:rsid w:val="009C1C79"/>
    <w:rsid w:val="009C1E5C"/>
    <w:rsid w:val="009C23D9"/>
    <w:rsid w:val="009C2FE8"/>
    <w:rsid w:val="009C3C21"/>
    <w:rsid w:val="009C3FBC"/>
    <w:rsid w:val="009C4197"/>
    <w:rsid w:val="009C56D6"/>
    <w:rsid w:val="009C5FF7"/>
    <w:rsid w:val="009C6339"/>
    <w:rsid w:val="009C7D42"/>
    <w:rsid w:val="009D01E4"/>
    <w:rsid w:val="009D034E"/>
    <w:rsid w:val="009D0EA2"/>
    <w:rsid w:val="009D1A30"/>
    <w:rsid w:val="009D27FE"/>
    <w:rsid w:val="009D2E39"/>
    <w:rsid w:val="009D333E"/>
    <w:rsid w:val="009D3839"/>
    <w:rsid w:val="009D396B"/>
    <w:rsid w:val="009D39B4"/>
    <w:rsid w:val="009D4007"/>
    <w:rsid w:val="009D437F"/>
    <w:rsid w:val="009D5D9D"/>
    <w:rsid w:val="009D5EDE"/>
    <w:rsid w:val="009E16D5"/>
    <w:rsid w:val="009E20C1"/>
    <w:rsid w:val="009E402E"/>
    <w:rsid w:val="009E410B"/>
    <w:rsid w:val="009E4B7B"/>
    <w:rsid w:val="009E4FF5"/>
    <w:rsid w:val="009E53FC"/>
    <w:rsid w:val="009E656A"/>
    <w:rsid w:val="009E660B"/>
    <w:rsid w:val="009E6A08"/>
    <w:rsid w:val="009E6DCC"/>
    <w:rsid w:val="009E7AB3"/>
    <w:rsid w:val="009E7F2F"/>
    <w:rsid w:val="009E7FAC"/>
    <w:rsid w:val="009F0454"/>
    <w:rsid w:val="009F0607"/>
    <w:rsid w:val="009F10D4"/>
    <w:rsid w:val="009F1421"/>
    <w:rsid w:val="009F1B87"/>
    <w:rsid w:val="009F1FCE"/>
    <w:rsid w:val="009F263C"/>
    <w:rsid w:val="009F2784"/>
    <w:rsid w:val="009F2D09"/>
    <w:rsid w:val="009F4430"/>
    <w:rsid w:val="009F4AB7"/>
    <w:rsid w:val="009F5395"/>
    <w:rsid w:val="009F5F61"/>
    <w:rsid w:val="009F6E1A"/>
    <w:rsid w:val="009F7DC4"/>
    <w:rsid w:val="00A0029D"/>
    <w:rsid w:val="00A038DB"/>
    <w:rsid w:val="00A03A13"/>
    <w:rsid w:val="00A03A4B"/>
    <w:rsid w:val="00A044C4"/>
    <w:rsid w:val="00A048B1"/>
    <w:rsid w:val="00A04C06"/>
    <w:rsid w:val="00A06574"/>
    <w:rsid w:val="00A06595"/>
    <w:rsid w:val="00A07229"/>
    <w:rsid w:val="00A078FF"/>
    <w:rsid w:val="00A07CE6"/>
    <w:rsid w:val="00A101DF"/>
    <w:rsid w:val="00A1031A"/>
    <w:rsid w:val="00A1071B"/>
    <w:rsid w:val="00A12D59"/>
    <w:rsid w:val="00A13CD0"/>
    <w:rsid w:val="00A1419A"/>
    <w:rsid w:val="00A1513B"/>
    <w:rsid w:val="00A156FC"/>
    <w:rsid w:val="00A15F7C"/>
    <w:rsid w:val="00A16D09"/>
    <w:rsid w:val="00A20AD9"/>
    <w:rsid w:val="00A22075"/>
    <w:rsid w:val="00A2234B"/>
    <w:rsid w:val="00A2341C"/>
    <w:rsid w:val="00A23D5E"/>
    <w:rsid w:val="00A25E66"/>
    <w:rsid w:val="00A26425"/>
    <w:rsid w:val="00A27838"/>
    <w:rsid w:val="00A27944"/>
    <w:rsid w:val="00A306D7"/>
    <w:rsid w:val="00A30948"/>
    <w:rsid w:val="00A3134B"/>
    <w:rsid w:val="00A31995"/>
    <w:rsid w:val="00A31AF7"/>
    <w:rsid w:val="00A32965"/>
    <w:rsid w:val="00A33028"/>
    <w:rsid w:val="00A3315A"/>
    <w:rsid w:val="00A3357D"/>
    <w:rsid w:val="00A34081"/>
    <w:rsid w:val="00A34391"/>
    <w:rsid w:val="00A3440B"/>
    <w:rsid w:val="00A34821"/>
    <w:rsid w:val="00A34973"/>
    <w:rsid w:val="00A34ED5"/>
    <w:rsid w:val="00A377BB"/>
    <w:rsid w:val="00A4089D"/>
    <w:rsid w:val="00A40DB5"/>
    <w:rsid w:val="00A41086"/>
    <w:rsid w:val="00A42BCF"/>
    <w:rsid w:val="00A42F4E"/>
    <w:rsid w:val="00A4303D"/>
    <w:rsid w:val="00A43372"/>
    <w:rsid w:val="00A44053"/>
    <w:rsid w:val="00A44168"/>
    <w:rsid w:val="00A45E39"/>
    <w:rsid w:val="00A45F9D"/>
    <w:rsid w:val="00A463D7"/>
    <w:rsid w:val="00A4799B"/>
    <w:rsid w:val="00A47BF2"/>
    <w:rsid w:val="00A514A6"/>
    <w:rsid w:val="00A5173F"/>
    <w:rsid w:val="00A51B22"/>
    <w:rsid w:val="00A5227F"/>
    <w:rsid w:val="00A5469B"/>
    <w:rsid w:val="00A55FB1"/>
    <w:rsid w:val="00A5676A"/>
    <w:rsid w:val="00A56945"/>
    <w:rsid w:val="00A60C61"/>
    <w:rsid w:val="00A618AD"/>
    <w:rsid w:val="00A61963"/>
    <w:rsid w:val="00A63A9B"/>
    <w:rsid w:val="00A64301"/>
    <w:rsid w:val="00A66353"/>
    <w:rsid w:val="00A6700A"/>
    <w:rsid w:val="00A67631"/>
    <w:rsid w:val="00A67A1F"/>
    <w:rsid w:val="00A7182E"/>
    <w:rsid w:val="00A718CD"/>
    <w:rsid w:val="00A71D43"/>
    <w:rsid w:val="00A7235B"/>
    <w:rsid w:val="00A739BA"/>
    <w:rsid w:val="00A73A4B"/>
    <w:rsid w:val="00A73BCE"/>
    <w:rsid w:val="00A74238"/>
    <w:rsid w:val="00A7661D"/>
    <w:rsid w:val="00A7709C"/>
    <w:rsid w:val="00A77373"/>
    <w:rsid w:val="00A773E1"/>
    <w:rsid w:val="00A808C8"/>
    <w:rsid w:val="00A819D8"/>
    <w:rsid w:val="00A82FF2"/>
    <w:rsid w:val="00A859D1"/>
    <w:rsid w:val="00A85B7F"/>
    <w:rsid w:val="00A86422"/>
    <w:rsid w:val="00A86452"/>
    <w:rsid w:val="00A86454"/>
    <w:rsid w:val="00A86624"/>
    <w:rsid w:val="00A8676B"/>
    <w:rsid w:val="00A86887"/>
    <w:rsid w:val="00A900C5"/>
    <w:rsid w:val="00A904CA"/>
    <w:rsid w:val="00A90BE2"/>
    <w:rsid w:val="00A910A3"/>
    <w:rsid w:val="00A91629"/>
    <w:rsid w:val="00A9368A"/>
    <w:rsid w:val="00A94150"/>
    <w:rsid w:val="00A94E17"/>
    <w:rsid w:val="00A952B6"/>
    <w:rsid w:val="00A96016"/>
    <w:rsid w:val="00A96894"/>
    <w:rsid w:val="00A96AB8"/>
    <w:rsid w:val="00A96FC2"/>
    <w:rsid w:val="00A9726B"/>
    <w:rsid w:val="00A97E1C"/>
    <w:rsid w:val="00AA09E4"/>
    <w:rsid w:val="00AA1D18"/>
    <w:rsid w:val="00AA276F"/>
    <w:rsid w:val="00AA29EE"/>
    <w:rsid w:val="00AA35D0"/>
    <w:rsid w:val="00AA5EB1"/>
    <w:rsid w:val="00AA63BB"/>
    <w:rsid w:val="00AB0045"/>
    <w:rsid w:val="00AB0496"/>
    <w:rsid w:val="00AB089C"/>
    <w:rsid w:val="00AB26BF"/>
    <w:rsid w:val="00AB3F24"/>
    <w:rsid w:val="00AB4932"/>
    <w:rsid w:val="00AB5559"/>
    <w:rsid w:val="00AB5F1F"/>
    <w:rsid w:val="00AB6278"/>
    <w:rsid w:val="00AB73F4"/>
    <w:rsid w:val="00AC034B"/>
    <w:rsid w:val="00AC08C7"/>
    <w:rsid w:val="00AC2927"/>
    <w:rsid w:val="00AC2D82"/>
    <w:rsid w:val="00AC2E22"/>
    <w:rsid w:val="00AC3D43"/>
    <w:rsid w:val="00AC3F9C"/>
    <w:rsid w:val="00AC6121"/>
    <w:rsid w:val="00AC612E"/>
    <w:rsid w:val="00AD00E8"/>
    <w:rsid w:val="00AD021D"/>
    <w:rsid w:val="00AD0F90"/>
    <w:rsid w:val="00AD1859"/>
    <w:rsid w:val="00AD2176"/>
    <w:rsid w:val="00AD2728"/>
    <w:rsid w:val="00AD2D35"/>
    <w:rsid w:val="00AD6371"/>
    <w:rsid w:val="00AD6D3E"/>
    <w:rsid w:val="00AD7FC4"/>
    <w:rsid w:val="00AE0683"/>
    <w:rsid w:val="00AE0F59"/>
    <w:rsid w:val="00AE1780"/>
    <w:rsid w:val="00AE1AE9"/>
    <w:rsid w:val="00AE281F"/>
    <w:rsid w:val="00AE3B59"/>
    <w:rsid w:val="00AE4469"/>
    <w:rsid w:val="00AE56DF"/>
    <w:rsid w:val="00AE6047"/>
    <w:rsid w:val="00AE63C8"/>
    <w:rsid w:val="00AF1078"/>
    <w:rsid w:val="00AF181B"/>
    <w:rsid w:val="00AF31DF"/>
    <w:rsid w:val="00AF41BC"/>
    <w:rsid w:val="00AF49C2"/>
    <w:rsid w:val="00AF4DE6"/>
    <w:rsid w:val="00AF5250"/>
    <w:rsid w:val="00AF6187"/>
    <w:rsid w:val="00AF637A"/>
    <w:rsid w:val="00AF6781"/>
    <w:rsid w:val="00AF72DF"/>
    <w:rsid w:val="00B014A6"/>
    <w:rsid w:val="00B01615"/>
    <w:rsid w:val="00B03FE7"/>
    <w:rsid w:val="00B0416B"/>
    <w:rsid w:val="00B04E0D"/>
    <w:rsid w:val="00B063D4"/>
    <w:rsid w:val="00B064D2"/>
    <w:rsid w:val="00B077C1"/>
    <w:rsid w:val="00B07D5D"/>
    <w:rsid w:val="00B117EF"/>
    <w:rsid w:val="00B12230"/>
    <w:rsid w:val="00B12AE7"/>
    <w:rsid w:val="00B13112"/>
    <w:rsid w:val="00B132EC"/>
    <w:rsid w:val="00B13FE7"/>
    <w:rsid w:val="00B147AE"/>
    <w:rsid w:val="00B15752"/>
    <w:rsid w:val="00B1709F"/>
    <w:rsid w:val="00B17A81"/>
    <w:rsid w:val="00B2024C"/>
    <w:rsid w:val="00B223C4"/>
    <w:rsid w:val="00B22472"/>
    <w:rsid w:val="00B22A0B"/>
    <w:rsid w:val="00B22DCD"/>
    <w:rsid w:val="00B2360D"/>
    <w:rsid w:val="00B26793"/>
    <w:rsid w:val="00B3540D"/>
    <w:rsid w:val="00B35D66"/>
    <w:rsid w:val="00B377CC"/>
    <w:rsid w:val="00B377DD"/>
    <w:rsid w:val="00B37AE0"/>
    <w:rsid w:val="00B407AE"/>
    <w:rsid w:val="00B41C57"/>
    <w:rsid w:val="00B46E59"/>
    <w:rsid w:val="00B4730E"/>
    <w:rsid w:val="00B47BA0"/>
    <w:rsid w:val="00B47C54"/>
    <w:rsid w:val="00B505A1"/>
    <w:rsid w:val="00B51062"/>
    <w:rsid w:val="00B51168"/>
    <w:rsid w:val="00B51E70"/>
    <w:rsid w:val="00B5259C"/>
    <w:rsid w:val="00B52C82"/>
    <w:rsid w:val="00B53524"/>
    <w:rsid w:val="00B53D61"/>
    <w:rsid w:val="00B53F3E"/>
    <w:rsid w:val="00B55472"/>
    <w:rsid w:val="00B55DC9"/>
    <w:rsid w:val="00B577EB"/>
    <w:rsid w:val="00B578CC"/>
    <w:rsid w:val="00B6021F"/>
    <w:rsid w:val="00B60755"/>
    <w:rsid w:val="00B60B04"/>
    <w:rsid w:val="00B60B73"/>
    <w:rsid w:val="00B6196C"/>
    <w:rsid w:val="00B6273C"/>
    <w:rsid w:val="00B634BA"/>
    <w:rsid w:val="00B638CC"/>
    <w:rsid w:val="00B63B20"/>
    <w:rsid w:val="00B64D37"/>
    <w:rsid w:val="00B65094"/>
    <w:rsid w:val="00B651D3"/>
    <w:rsid w:val="00B65A5D"/>
    <w:rsid w:val="00B65B8E"/>
    <w:rsid w:val="00B666D5"/>
    <w:rsid w:val="00B674E8"/>
    <w:rsid w:val="00B677D8"/>
    <w:rsid w:val="00B67D75"/>
    <w:rsid w:val="00B67F91"/>
    <w:rsid w:val="00B7067E"/>
    <w:rsid w:val="00B722AD"/>
    <w:rsid w:val="00B737B6"/>
    <w:rsid w:val="00B7497A"/>
    <w:rsid w:val="00B765E9"/>
    <w:rsid w:val="00B7679D"/>
    <w:rsid w:val="00B7680D"/>
    <w:rsid w:val="00B80225"/>
    <w:rsid w:val="00B81163"/>
    <w:rsid w:val="00B8159F"/>
    <w:rsid w:val="00B82178"/>
    <w:rsid w:val="00B824C2"/>
    <w:rsid w:val="00B82856"/>
    <w:rsid w:val="00B83E94"/>
    <w:rsid w:val="00B84135"/>
    <w:rsid w:val="00B879DA"/>
    <w:rsid w:val="00B904F9"/>
    <w:rsid w:val="00B9066C"/>
    <w:rsid w:val="00B91655"/>
    <w:rsid w:val="00B91C7E"/>
    <w:rsid w:val="00B92C9F"/>
    <w:rsid w:val="00B93055"/>
    <w:rsid w:val="00B9461D"/>
    <w:rsid w:val="00B946CF"/>
    <w:rsid w:val="00B95421"/>
    <w:rsid w:val="00BA079A"/>
    <w:rsid w:val="00BA0B23"/>
    <w:rsid w:val="00BA0B2D"/>
    <w:rsid w:val="00BA1848"/>
    <w:rsid w:val="00BA2185"/>
    <w:rsid w:val="00BA3AEA"/>
    <w:rsid w:val="00BA4238"/>
    <w:rsid w:val="00BA4900"/>
    <w:rsid w:val="00BA53D4"/>
    <w:rsid w:val="00BA58C2"/>
    <w:rsid w:val="00BA58DE"/>
    <w:rsid w:val="00BA6E1D"/>
    <w:rsid w:val="00BA6EF3"/>
    <w:rsid w:val="00BA7EB0"/>
    <w:rsid w:val="00BB156F"/>
    <w:rsid w:val="00BB18E2"/>
    <w:rsid w:val="00BB1CA4"/>
    <w:rsid w:val="00BB2015"/>
    <w:rsid w:val="00BB236B"/>
    <w:rsid w:val="00BB27D5"/>
    <w:rsid w:val="00BB3195"/>
    <w:rsid w:val="00BB4A0B"/>
    <w:rsid w:val="00BB4C97"/>
    <w:rsid w:val="00BB527B"/>
    <w:rsid w:val="00BB7466"/>
    <w:rsid w:val="00BB7706"/>
    <w:rsid w:val="00BB7C41"/>
    <w:rsid w:val="00BC0150"/>
    <w:rsid w:val="00BC1A2A"/>
    <w:rsid w:val="00BC222A"/>
    <w:rsid w:val="00BC2B2C"/>
    <w:rsid w:val="00BC2C8C"/>
    <w:rsid w:val="00BC3D2A"/>
    <w:rsid w:val="00BC41F7"/>
    <w:rsid w:val="00BC5BE5"/>
    <w:rsid w:val="00BC6ABA"/>
    <w:rsid w:val="00BC7060"/>
    <w:rsid w:val="00BC79BD"/>
    <w:rsid w:val="00BD099E"/>
    <w:rsid w:val="00BD0BEB"/>
    <w:rsid w:val="00BD0D9F"/>
    <w:rsid w:val="00BD135C"/>
    <w:rsid w:val="00BD159E"/>
    <w:rsid w:val="00BD161E"/>
    <w:rsid w:val="00BD1920"/>
    <w:rsid w:val="00BD1DEF"/>
    <w:rsid w:val="00BD1F1B"/>
    <w:rsid w:val="00BD2006"/>
    <w:rsid w:val="00BD416D"/>
    <w:rsid w:val="00BD4261"/>
    <w:rsid w:val="00BD501A"/>
    <w:rsid w:val="00BD50F6"/>
    <w:rsid w:val="00BD64C6"/>
    <w:rsid w:val="00BD6628"/>
    <w:rsid w:val="00BD682F"/>
    <w:rsid w:val="00BD7748"/>
    <w:rsid w:val="00BE038A"/>
    <w:rsid w:val="00BE1CF8"/>
    <w:rsid w:val="00BE3458"/>
    <w:rsid w:val="00BE34D8"/>
    <w:rsid w:val="00BE37AB"/>
    <w:rsid w:val="00BE3EA1"/>
    <w:rsid w:val="00BE5EAA"/>
    <w:rsid w:val="00BE7421"/>
    <w:rsid w:val="00BE7993"/>
    <w:rsid w:val="00BE7B2F"/>
    <w:rsid w:val="00BF0376"/>
    <w:rsid w:val="00BF0D8C"/>
    <w:rsid w:val="00BF1937"/>
    <w:rsid w:val="00BF1B9D"/>
    <w:rsid w:val="00BF1C00"/>
    <w:rsid w:val="00BF23FB"/>
    <w:rsid w:val="00BF2B6A"/>
    <w:rsid w:val="00BF2C61"/>
    <w:rsid w:val="00BF2F6F"/>
    <w:rsid w:val="00BF3CA3"/>
    <w:rsid w:val="00BF4BEA"/>
    <w:rsid w:val="00BF532B"/>
    <w:rsid w:val="00BF5E2E"/>
    <w:rsid w:val="00BF7DE8"/>
    <w:rsid w:val="00C003C1"/>
    <w:rsid w:val="00C00BEE"/>
    <w:rsid w:val="00C00EB0"/>
    <w:rsid w:val="00C0216E"/>
    <w:rsid w:val="00C05602"/>
    <w:rsid w:val="00C067A7"/>
    <w:rsid w:val="00C07501"/>
    <w:rsid w:val="00C079F2"/>
    <w:rsid w:val="00C07AAC"/>
    <w:rsid w:val="00C07AB4"/>
    <w:rsid w:val="00C11716"/>
    <w:rsid w:val="00C11991"/>
    <w:rsid w:val="00C122F8"/>
    <w:rsid w:val="00C128A7"/>
    <w:rsid w:val="00C12D19"/>
    <w:rsid w:val="00C138F3"/>
    <w:rsid w:val="00C14151"/>
    <w:rsid w:val="00C1483E"/>
    <w:rsid w:val="00C14C52"/>
    <w:rsid w:val="00C14EDF"/>
    <w:rsid w:val="00C15921"/>
    <w:rsid w:val="00C16DF4"/>
    <w:rsid w:val="00C174EC"/>
    <w:rsid w:val="00C21A16"/>
    <w:rsid w:val="00C2206F"/>
    <w:rsid w:val="00C24A75"/>
    <w:rsid w:val="00C257AE"/>
    <w:rsid w:val="00C258DF"/>
    <w:rsid w:val="00C25F30"/>
    <w:rsid w:val="00C27D1C"/>
    <w:rsid w:val="00C30044"/>
    <w:rsid w:val="00C34BF4"/>
    <w:rsid w:val="00C356CC"/>
    <w:rsid w:val="00C3617D"/>
    <w:rsid w:val="00C362FF"/>
    <w:rsid w:val="00C3641D"/>
    <w:rsid w:val="00C3689D"/>
    <w:rsid w:val="00C369B6"/>
    <w:rsid w:val="00C41AD3"/>
    <w:rsid w:val="00C42110"/>
    <w:rsid w:val="00C4216A"/>
    <w:rsid w:val="00C4280E"/>
    <w:rsid w:val="00C42D7D"/>
    <w:rsid w:val="00C434FF"/>
    <w:rsid w:val="00C43880"/>
    <w:rsid w:val="00C44812"/>
    <w:rsid w:val="00C44F6A"/>
    <w:rsid w:val="00C454BD"/>
    <w:rsid w:val="00C47D30"/>
    <w:rsid w:val="00C50974"/>
    <w:rsid w:val="00C5101A"/>
    <w:rsid w:val="00C51115"/>
    <w:rsid w:val="00C51B87"/>
    <w:rsid w:val="00C51E2B"/>
    <w:rsid w:val="00C520E7"/>
    <w:rsid w:val="00C522E5"/>
    <w:rsid w:val="00C5382A"/>
    <w:rsid w:val="00C53C9B"/>
    <w:rsid w:val="00C55794"/>
    <w:rsid w:val="00C57180"/>
    <w:rsid w:val="00C57D3C"/>
    <w:rsid w:val="00C610FB"/>
    <w:rsid w:val="00C6164B"/>
    <w:rsid w:val="00C63C11"/>
    <w:rsid w:val="00C63CED"/>
    <w:rsid w:val="00C6457B"/>
    <w:rsid w:val="00C647F1"/>
    <w:rsid w:val="00C64F32"/>
    <w:rsid w:val="00C6546D"/>
    <w:rsid w:val="00C65480"/>
    <w:rsid w:val="00C66B88"/>
    <w:rsid w:val="00C66D81"/>
    <w:rsid w:val="00C67297"/>
    <w:rsid w:val="00C672A9"/>
    <w:rsid w:val="00C67645"/>
    <w:rsid w:val="00C70504"/>
    <w:rsid w:val="00C70DB9"/>
    <w:rsid w:val="00C71107"/>
    <w:rsid w:val="00C723BC"/>
    <w:rsid w:val="00C72436"/>
    <w:rsid w:val="00C72D99"/>
    <w:rsid w:val="00C734FA"/>
    <w:rsid w:val="00C736FE"/>
    <w:rsid w:val="00C75E26"/>
    <w:rsid w:val="00C77F40"/>
    <w:rsid w:val="00C825DD"/>
    <w:rsid w:val="00C83013"/>
    <w:rsid w:val="00C83AF1"/>
    <w:rsid w:val="00C84B68"/>
    <w:rsid w:val="00C85328"/>
    <w:rsid w:val="00C867FF"/>
    <w:rsid w:val="00C917F0"/>
    <w:rsid w:val="00C91A31"/>
    <w:rsid w:val="00C91E90"/>
    <w:rsid w:val="00C928BD"/>
    <w:rsid w:val="00C93159"/>
    <w:rsid w:val="00C934BF"/>
    <w:rsid w:val="00C949EE"/>
    <w:rsid w:val="00C94DED"/>
    <w:rsid w:val="00C96802"/>
    <w:rsid w:val="00C96F08"/>
    <w:rsid w:val="00C97688"/>
    <w:rsid w:val="00CA0161"/>
    <w:rsid w:val="00CA1D0A"/>
    <w:rsid w:val="00CA3D95"/>
    <w:rsid w:val="00CA6B71"/>
    <w:rsid w:val="00CA7C2A"/>
    <w:rsid w:val="00CB00D0"/>
    <w:rsid w:val="00CB0E95"/>
    <w:rsid w:val="00CB0F05"/>
    <w:rsid w:val="00CB1ADC"/>
    <w:rsid w:val="00CB20A7"/>
    <w:rsid w:val="00CB340C"/>
    <w:rsid w:val="00CB3871"/>
    <w:rsid w:val="00CB3F35"/>
    <w:rsid w:val="00CB52E1"/>
    <w:rsid w:val="00CB5B22"/>
    <w:rsid w:val="00CB5CAA"/>
    <w:rsid w:val="00CB5E48"/>
    <w:rsid w:val="00CB6CD6"/>
    <w:rsid w:val="00CB7127"/>
    <w:rsid w:val="00CB7AB5"/>
    <w:rsid w:val="00CC0373"/>
    <w:rsid w:val="00CC092E"/>
    <w:rsid w:val="00CC17C5"/>
    <w:rsid w:val="00CC1D75"/>
    <w:rsid w:val="00CC23F0"/>
    <w:rsid w:val="00CC28F2"/>
    <w:rsid w:val="00CC2B32"/>
    <w:rsid w:val="00CC2DF7"/>
    <w:rsid w:val="00CC4939"/>
    <w:rsid w:val="00CC54D0"/>
    <w:rsid w:val="00CC59F6"/>
    <w:rsid w:val="00CC59F9"/>
    <w:rsid w:val="00CC6FB0"/>
    <w:rsid w:val="00CC71E5"/>
    <w:rsid w:val="00CC7432"/>
    <w:rsid w:val="00CC7481"/>
    <w:rsid w:val="00CD13AD"/>
    <w:rsid w:val="00CD1AE5"/>
    <w:rsid w:val="00CD1F4D"/>
    <w:rsid w:val="00CD2529"/>
    <w:rsid w:val="00CD3055"/>
    <w:rsid w:val="00CD325C"/>
    <w:rsid w:val="00CD3971"/>
    <w:rsid w:val="00CD3E9C"/>
    <w:rsid w:val="00CD486A"/>
    <w:rsid w:val="00CD4CCA"/>
    <w:rsid w:val="00CD4D4E"/>
    <w:rsid w:val="00CD7155"/>
    <w:rsid w:val="00CD7F8A"/>
    <w:rsid w:val="00CE008F"/>
    <w:rsid w:val="00CE131D"/>
    <w:rsid w:val="00CE169C"/>
    <w:rsid w:val="00CE1DB4"/>
    <w:rsid w:val="00CE22C2"/>
    <w:rsid w:val="00CE2610"/>
    <w:rsid w:val="00CE2855"/>
    <w:rsid w:val="00CE28E1"/>
    <w:rsid w:val="00CE3307"/>
    <w:rsid w:val="00CE333D"/>
    <w:rsid w:val="00CE3D75"/>
    <w:rsid w:val="00CE4D60"/>
    <w:rsid w:val="00CE7EE3"/>
    <w:rsid w:val="00CF057A"/>
    <w:rsid w:val="00CF0EE6"/>
    <w:rsid w:val="00CF1CF7"/>
    <w:rsid w:val="00CF2C97"/>
    <w:rsid w:val="00CF3776"/>
    <w:rsid w:val="00CF4998"/>
    <w:rsid w:val="00CF50C0"/>
    <w:rsid w:val="00CF601B"/>
    <w:rsid w:val="00CF6581"/>
    <w:rsid w:val="00CF7BC5"/>
    <w:rsid w:val="00D0033C"/>
    <w:rsid w:val="00D0308B"/>
    <w:rsid w:val="00D033F6"/>
    <w:rsid w:val="00D03B8A"/>
    <w:rsid w:val="00D03C4A"/>
    <w:rsid w:val="00D05A3E"/>
    <w:rsid w:val="00D05D0D"/>
    <w:rsid w:val="00D06282"/>
    <w:rsid w:val="00D063D9"/>
    <w:rsid w:val="00D06859"/>
    <w:rsid w:val="00D10F90"/>
    <w:rsid w:val="00D12436"/>
    <w:rsid w:val="00D13077"/>
    <w:rsid w:val="00D13F03"/>
    <w:rsid w:val="00D145F4"/>
    <w:rsid w:val="00D14F2D"/>
    <w:rsid w:val="00D15A9A"/>
    <w:rsid w:val="00D1662E"/>
    <w:rsid w:val="00D16A74"/>
    <w:rsid w:val="00D17838"/>
    <w:rsid w:val="00D202EA"/>
    <w:rsid w:val="00D20A55"/>
    <w:rsid w:val="00D20B6B"/>
    <w:rsid w:val="00D22090"/>
    <w:rsid w:val="00D220F1"/>
    <w:rsid w:val="00D22657"/>
    <w:rsid w:val="00D22883"/>
    <w:rsid w:val="00D23995"/>
    <w:rsid w:val="00D23A17"/>
    <w:rsid w:val="00D23BA5"/>
    <w:rsid w:val="00D24135"/>
    <w:rsid w:val="00D252D7"/>
    <w:rsid w:val="00D25DB9"/>
    <w:rsid w:val="00D261FE"/>
    <w:rsid w:val="00D262CF"/>
    <w:rsid w:val="00D26A6A"/>
    <w:rsid w:val="00D2767A"/>
    <w:rsid w:val="00D30386"/>
    <w:rsid w:val="00D31425"/>
    <w:rsid w:val="00D31481"/>
    <w:rsid w:val="00D33053"/>
    <w:rsid w:val="00D33847"/>
    <w:rsid w:val="00D33B5D"/>
    <w:rsid w:val="00D34164"/>
    <w:rsid w:val="00D35A99"/>
    <w:rsid w:val="00D35D02"/>
    <w:rsid w:val="00D36656"/>
    <w:rsid w:val="00D36CA9"/>
    <w:rsid w:val="00D40745"/>
    <w:rsid w:val="00D40DDD"/>
    <w:rsid w:val="00D4198A"/>
    <w:rsid w:val="00D41AC9"/>
    <w:rsid w:val="00D4267B"/>
    <w:rsid w:val="00D44011"/>
    <w:rsid w:val="00D44963"/>
    <w:rsid w:val="00D45167"/>
    <w:rsid w:val="00D45704"/>
    <w:rsid w:val="00D45AE1"/>
    <w:rsid w:val="00D46288"/>
    <w:rsid w:val="00D46948"/>
    <w:rsid w:val="00D46C75"/>
    <w:rsid w:val="00D47253"/>
    <w:rsid w:val="00D5019E"/>
    <w:rsid w:val="00D530D1"/>
    <w:rsid w:val="00D5482F"/>
    <w:rsid w:val="00D54C73"/>
    <w:rsid w:val="00D551D0"/>
    <w:rsid w:val="00D55BF5"/>
    <w:rsid w:val="00D56B8C"/>
    <w:rsid w:val="00D5714A"/>
    <w:rsid w:val="00D60F1C"/>
    <w:rsid w:val="00D61F09"/>
    <w:rsid w:val="00D6203B"/>
    <w:rsid w:val="00D6258F"/>
    <w:rsid w:val="00D62A21"/>
    <w:rsid w:val="00D637D6"/>
    <w:rsid w:val="00D63F3D"/>
    <w:rsid w:val="00D64917"/>
    <w:rsid w:val="00D6555B"/>
    <w:rsid w:val="00D65C75"/>
    <w:rsid w:val="00D66356"/>
    <w:rsid w:val="00D671F6"/>
    <w:rsid w:val="00D67E69"/>
    <w:rsid w:val="00D701AD"/>
    <w:rsid w:val="00D7155C"/>
    <w:rsid w:val="00D73634"/>
    <w:rsid w:val="00D73C71"/>
    <w:rsid w:val="00D74B1F"/>
    <w:rsid w:val="00D75E1B"/>
    <w:rsid w:val="00D760A8"/>
    <w:rsid w:val="00D77685"/>
    <w:rsid w:val="00D7787B"/>
    <w:rsid w:val="00D80644"/>
    <w:rsid w:val="00D830FF"/>
    <w:rsid w:val="00D85420"/>
    <w:rsid w:val="00D85EA4"/>
    <w:rsid w:val="00D865A4"/>
    <w:rsid w:val="00D867ED"/>
    <w:rsid w:val="00D87674"/>
    <w:rsid w:val="00D87F1C"/>
    <w:rsid w:val="00D9081D"/>
    <w:rsid w:val="00D91009"/>
    <w:rsid w:val="00D91770"/>
    <w:rsid w:val="00D921F8"/>
    <w:rsid w:val="00D925D2"/>
    <w:rsid w:val="00D92E71"/>
    <w:rsid w:val="00D93B44"/>
    <w:rsid w:val="00D93D8B"/>
    <w:rsid w:val="00D965D8"/>
    <w:rsid w:val="00D9795A"/>
    <w:rsid w:val="00DA0B39"/>
    <w:rsid w:val="00DA150E"/>
    <w:rsid w:val="00DA4F07"/>
    <w:rsid w:val="00DA56DB"/>
    <w:rsid w:val="00DA665E"/>
    <w:rsid w:val="00DA7D49"/>
    <w:rsid w:val="00DB0113"/>
    <w:rsid w:val="00DB1F7E"/>
    <w:rsid w:val="00DB21EA"/>
    <w:rsid w:val="00DB4B49"/>
    <w:rsid w:val="00DB4E62"/>
    <w:rsid w:val="00DB5436"/>
    <w:rsid w:val="00DB57F0"/>
    <w:rsid w:val="00DB5F68"/>
    <w:rsid w:val="00DB6376"/>
    <w:rsid w:val="00DB6B94"/>
    <w:rsid w:val="00DB6EF8"/>
    <w:rsid w:val="00DB7867"/>
    <w:rsid w:val="00DB7D0D"/>
    <w:rsid w:val="00DC0A43"/>
    <w:rsid w:val="00DC0F00"/>
    <w:rsid w:val="00DC2916"/>
    <w:rsid w:val="00DC2978"/>
    <w:rsid w:val="00DC314E"/>
    <w:rsid w:val="00DC3EA8"/>
    <w:rsid w:val="00DC41DF"/>
    <w:rsid w:val="00DC433A"/>
    <w:rsid w:val="00DC62DA"/>
    <w:rsid w:val="00DC66B3"/>
    <w:rsid w:val="00DC6AF3"/>
    <w:rsid w:val="00DC7601"/>
    <w:rsid w:val="00DC7A0A"/>
    <w:rsid w:val="00DC7DCF"/>
    <w:rsid w:val="00DD05DE"/>
    <w:rsid w:val="00DD1F0A"/>
    <w:rsid w:val="00DD2AC6"/>
    <w:rsid w:val="00DD318B"/>
    <w:rsid w:val="00DD3215"/>
    <w:rsid w:val="00DD3CD5"/>
    <w:rsid w:val="00DD4D81"/>
    <w:rsid w:val="00DD50D9"/>
    <w:rsid w:val="00DD50DB"/>
    <w:rsid w:val="00DD587C"/>
    <w:rsid w:val="00DD654C"/>
    <w:rsid w:val="00DD6762"/>
    <w:rsid w:val="00DD7401"/>
    <w:rsid w:val="00DD767F"/>
    <w:rsid w:val="00DD7899"/>
    <w:rsid w:val="00DD7D43"/>
    <w:rsid w:val="00DE1EFB"/>
    <w:rsid w:val="00DE1F2F"/>
    <w:rsid w:val="00DE2799"/>
    <w:rsid w:val="00DE3880"/>
    <w:rsid w:val="00DE4923"/>
    <w:rsid w:val="00DE54EE"/>
    <w:rsid w:val="00DE55E5"/>
    <w:rsid w:val="00DE6580"/>
    <w:rsid w:val="00DE659E"/>
    <w:rsid w:val="00DE73FC"/>
    <w:rsid w:val="00DF07AB"/>
    <w:rsid w:val="00DF12C6"/>
    <w:rsid w:val="00DF15C1"/>
    <w:rsid w:val="00DF216C"/>
    <w:rsid w:val="00DF2F27"/>
    <w:rsid w:val="00DF3B16"/>
    <w:rsid w:val="00DF5143"/>
    <w:rsid w:val="00DF666B"/>
    <w:rsid w:val="00DF6AD9"/>
    <w:rsid w:val="00DF6C8A"/>
    <w:rsid w:val="00DF749F"/>
    <w:rsid w:val="00E031EC"/>
    <w:rsid w:val="00E03F85"/>
    <w:rsid w:val="00E06513"/>
    <w:rsid w:val="00E0687A"/>
    <w:rsid w:val="00E069C4"/>
    <w:rsid w:val="00E06DCD"/>
    <w:rsid w:val="00E074B6"/>
    <w:rsid w:val="00E102D6"/>
    <w:rsid w:val="00E11B66"/>
    <w:rsid w:val="00E123EC"/>
    <w:rsid w:val="00E13D3E"/>
    <w:rsid w:val="00E1493C"/>
    <w:rsid w:val="00E15972"/>
    <w:rsid w:val="00E159D6"/>
    <w:rsid w:val="00E15F71"/>
    <w:rsid w:val="00E16080"/>
    <w:rsid w:val="00E16E56"/>
    <w:rsid w:val="00E1706F"/>
    <w:rsid w:val="00E17A8E"/>
    <w:rsid w:val="00E201E0"/>
    <w:rsid w:val="00E20233"/>
    <w:rsid w:val="00E20A73"/>
    <w:rsid w:val="00E20E4F"/>
    <w:rsid w:val="00E241BD"/>
    <w:rsid w:val="00E24AF5"/>
    <w:rsid w:val="00E253C0"/>
    <w:rsid w:val="00E2598E"/>
    <w:rsid w:val="00E2617A"/>
    <w:rsid w:val="00E2632B"/>
    <w:rsid w:val="00E26D6B"/>
    <w:rsid w:val="00E27446"/>
    <w:rsid w:val="00E274F6"/>
    <w:rsid w:val="00E275CF"/>
    <w:rsid w:val="00E30081"/>
    <w:rsid w:val="00E30DF3"/>
    <w:rsid w:val="00E31890"/>
    <w:rsid w:val="00E31E6D"/>
    <w:rsid w:val="00E32225"/>
    <w:rsid w:val="00E32945"/>
    <w:rsid w:val="00E32B41"/>
    <w:rsid w:val="00E338A1"/>
    <w:rsid w:val="00E338BE"/>
    <w:rsid w:val="00E33B51"/>
    <w:rsid w:val="00E3445E"/>
    <w:rsid w:val="00E34B10"/>
    <w:rsid w:val="00E34BAB"/>
    <w:rsid w:val="00E35071"/>
    <w:rsid w:val="00E354EA"/>
    <w:rsid w:val="00E355F1"/>
    <w:rsid w:val="00E356C4"/>
    <w:rsid w:val="00E359E0"/>
    <w:rsid w:val="00E36295"/>
    <w:rsid w:val="00E36573"/>
    <w:rsid w:val="00E36866"/>
    <w:rsid w:val="00E40E17"/>
    <w:rsid w:val="00E40E6B"/>
    <w:rsid w:val="00E415B9"/>
    <w:rsid w:val="00E42659"/>
    <w:rsid w:val="00E42679"/>
    <w:rsid w:val="00E42A2E"/>
    <w:rsid w:val="00E44A22"/>
    <w:rsid w:val="00E4537F"/>
    <w:rsid w:val="00E45440"/>
    <w:rsid w:val="00E45673"/>
    <w:rsid w:val="00E45A7D"/>
    <w:rsid w:val="00E45D79"/>
    <w:rsid w:val="00E46AF4"/>
    <w:rsid w:val="00E46EA1"/>
    <w:rsid w:val="00E47B06"/>
    <w:rsid w:val="00E47E00"/>
    <w:rsid w:val="00E51EB8"/>
    <w:rsid w:val="00E522B1"/>
    <w:rsid w:val="00E5257E"/>
    <w:rsid w:val="00E538DD"/>
    <w:rsid w:val="00E5479C"/>
    <w:rsid w:val="00E558E4"/>
    <w:rsid w:val="00E559AC"/>
    <w:rsid w:val="00E57974"/>
    <w:rsid w:val="00E60529"/>
    <w:rsid w:val="00E609BD"/>
    <w:rsid w:val="00E6108F"/>
    <w:rsid w:val="00E61190"/>
    <w:rsid w:val="00E61EA0"/>
    <w:rsid w:val="00E627DA"/>
    <w:rsid w:val="00E62E04"/>
    <w:rsid w:val="00E63C12"/>
    <w:rsid w:val="00E64543"/>
    <w:rsid w:val="00E6645D"/>
    <w:rsid w:val="00E70372"/>
    <w:rsid w:val="00E7074A"/>
    <w:rsid w:val="00E70BC5"/>
    <w:rsid w:val="00E70EA1"/>
    <w:rsid w:val="00E70FE7"/>
    <w:rsid w:val="00E71134"/>
    <w:rsid w:val="00E71361"/>
    <w:rsid w:val="00E71ADC"/>
    <w:rsid w:val="00E72C94"/>
    <w:rsid w:val="00E72D49"/>
    <w:rsid w:val="00E734BB"/>
    <w:rsid w:val="00E736D2"/>
    <w:rsid w:val="00E737F0"/>
    <w:rsid w:val="00E74378"/>
    <w:rsid w:val="00E74F94"/>
    <w:rsid w:val="00E75389"/>
    <w:rsid w:val="00E75DC6"/>
    <w:rsid w:val="00E76D8A"/>
    <w:rsid w:val="00E7743E"/>
    <w:rsid w:val="00E8094B"/>
    <w:rsid w:val="00E80B97"/>
    <w:rsid w:val="00E82313"/>
    <w:rsid w:val="00E8277B"/>
    <w:rsid w:val="00E8382A"/>
    <w:rsid w:val="00E84786"/>
    <w:rsid w:val="00E84FC7"/>
    <w:rsid w:val="00E861A6"/>
    <w:rsid w:val="00E90316"/>
    <w:rsid w:val="00E912AC"/>
    <w:rsid w:val="00E919C5"/>
    <w:rsid w:val="00E91B42"/>
    <w:rsid w:val="00E91E9F"/>
    <w:rsid w:val="00E920E4"/>
    <w:rsid w:val="00E92281"/>
    <w:rsid w:val="00E9305F"/>
    <w:rsid w:val="00E93F5A"/>
    <w:rsid w:val="00E949B9"/>
    <w:rsid w:val="00E955AE"/>
    <w:rsid w:val="00E957ED"/>
    <w:rsid w:val="00E95918"/>
    <w:rsid w:val="00E95963"/>
    <w:rsid w:val="00E95EBD"/>
    <w:rsid w:val="00E96BAD"/>
    <w:rsid w:val="00E96C90"/>
    <w:rsid w:val="00E96E1F"/>
    <w:rsid w:val="00E97B14"/>
    <w:rsid w:val="00EA00BF"/>
    <w:rsid w:val="00EA04B3"/>
    <w:rsid w:val="00EA0AAF"/>
    <w:rsid w:val="00EA0C32"/>
    <w:rsid w:val="00EA1C10"/>
    <w:rsid w:val="00EA1CEB"/>
    <w:rsid w:val="00EA24BB"/>
    <w:rsid w:val="00EA26C4"/>
    <w:rsid w:val="00EA2712"/>
    <w:rsid w:val="00EA2E14"/>
    <w:rsid w:val="00EA2FCB"/>
    <w:rsid w:val="00EA3CBD"/>
    <w:rsid w:val="00EA5ADC"/>
    <w:rsid w:val="00EA5AF2"/>
    <w:rsid w:val="00EA604F"/>
    <w:rsid w:val="00EA6301"/>
    <w:rsid w:val="00EA724C"/>
    <w:rsid w:val="00EB05B3"/>
    <w:rsid w:val="00EB0C33"/>
    <w:rsid w:val="00EB0D26"/>
    <w:rsid w:val="00EB39E7"/>
    <w:rsid w:val="00EB41DA"/>
    <w:rsid w:val="00EB44A3"/>
    <w:rsid w:val="00EB54F8"/>
    <w:rsid w:val="00EB59CB"/>
    <w:rsid w:val="00EB5CEE"/>
    <w:rsid w:val="00EC06C5"/>
    <w:rsid w:val="00EC076C"/>
    <w:rsid w:val="00EC19DC"/>
    <w:rsid w:val="00EC2533"/>
    <w:rsid w:val="00EC5325"/>
    <w:rsid w:val="00EC58A9"/>
    <w:rsid w:val="00EC5A08"/>
    <w:rsid w:val="00EC5AB0"/>
    <w:rsid w:val="00EC5B86"/>
    <w:rsid w:val="00EC7013"/>
    <w:rsid w:val="00EC7531"/>
    <w:rsid w:val="00EC76B4"/>
    <w:rsid w:val="00EC7A60"/>
    <w:rsid w:val="00ED06AF"/>
    <w:rsid w:val="00ED2C29"/>
    <w:rsid w:val="00ED40D6"/>
    <w:rsid w:val="00ED49D8"/>
    <w:rsid w:val="00ED4FDC"/>
    <w:rsid w:val="00ED56AA"/>
    <w:rsid w:val="00ED58AC"/>
    <w:rsid w:val="00EE0575"/>
    <w:rsid w:val="00EE2592"/>
    <w:rsid w:val="00EE37B6"/>
    <w:rsid w:val="00EE38D1"/>
    <w:rsid w:val="00EE493A"/>
    <w:rsid w:val="00EE4B49"/>
    <w:rsid w:val="00EE5DBF"/>
    <w:rsid w:val="00EE6267"/>
    <w:rsid w:val="00EE6621"/>
    <w:rsid w:val="00EE7F56"/>
    <w:rsid w:val="00EF00D5"/>
    <w:rsid w:val="00EF01EE"/>
    <w:rsid w:val="00EF074E"/>
    <w:rsid w:val="00EF12D2"/>
    <w:rsid w:val="00EF1DEE"/>
    <w:rsid w:val="00EF39DB"/>
    <w:rsid w:val="00EF3CB2"/>
    <w:rsid w:val="00EF4203"/>
    <w:rsid w:val="00EF437D"/>
    <w:rsid w:val="00EF49CB"/>
    <w:rsid w:val="00EF4AA2"/>
    <w:rsid w:val="00EF5389"/>
    <w:rsid w:val="00EF5395"/>
    <w:rsid w:val="00EF66DC"/>
    <w:rsid w:val="00EF6726"/>
    <w:rsid w:val="00EF7B6A"/>
    <w:rsid w:val="00F0091C"/>
    <w:rsid w:val="00F00EE5"/>
    <w:rsid w:val="00F0124D"/>
    <w:rsid w:val="00F0133E"/>
    <w:rsid w:val="00F015D7"/>
    <w:rsid w:val="00F02086"/>
    <w:rsid w:val="00F0255A"/>
    <w:rsid w:val="00F025DF"/>
    <w:rsid w:val="00F03088"/>
    <w:rsid w:val="00F041CC"/>
    <w:rsid w:val="00F05518"/>
    <w:rsid w:val="00F06186"/>
    <w:rsid w:val="00F06B23"/>
    <w:rsid w:val="00F06C26"/>
    <w:rsid w:val="00F06EB3"/>
    <w:rsid w:val="00F07469"/>
    <w:rsid w:val="00F07EF2"/>
    <w:rsid w:val="00F110FE"/>
    <w:rsid w:val="00F111B0"/>
    <w:rsid w:val="00F12755"/>
    <w:rsid w:val="00F13480"/>
    <w:rsid w:val="00F135C6"/>
    <w:rsid w:val="00F1460D"/>
    <w:rsid w:val="00F150B6"/>
    <w:rsid w:val="00F1537B"/>
    <w:rsid w:val="00F15451"/>
    <w:rsid w:val="00F15C10"/>
    <w:rsid w:val="00F15FC8"/>
    <w:rsid w:val="00F16F9C"/>
    <w:rsid w:val="00F1706E"/>
    <w:rsid w:val="00F173BD"/>
    <w:rsid w:val="00F17DAF"/>
    <w:rsid w:val="00F20FCD"/>
    <w:rsid w:val="00F21C2B"/>
    <w:rsid w:val="00F21F25"/>
    <w:rsid w:val="00F21F59"/>
    <w:rsid w:val="00F220AC"/>
    <w:rsid w:val="00F24B53"/>
    <w:rsid w:val="00F24F7F"/>
    <w:rsid w:val="00F250AD"/>
    <w:rsid w:val="00F25672"/>
    <w:rsid w:val="00F25764"/>
    <w:rsid w:val="00F26D43"/>
    <w:rsid w:val="00F271AE"/>
    <w:rsid w:val="00F274F6"/>
    <w:rsid w:val="00F30B25"/>
    <w:rsid w:val="00F316CF"/>
    <w:rsid w:val="00F31FEC"/>
    <w:rsid w:val="00F3398B"/>
    <w:rsid w:val="00F3552F"/>
    <w:rsid w:val="00F35805"/>
    <w:rsid w:val="00F3681A"/>
    <w:rsid w:val="00F36E1F"/>
    <w:rsid w:val="00F371D2"/>
    <w:rsid w:val="00F40150"/>
    <w:rsid w:val="00F409A9"/>
    <w:rsid w:val="00F4110B"/>
    <w:rsid w:val="00F41BB7"/>
    <w:rsid w:val="00F41EA0"/>
    <w:rsid w:val="00F41EF8"/>
    <w:rsid w:val="00F42DEB"/>
    <w:rsid w:val="00F45147"/>
    <w:rsid w:val="00F458F2"/>
    <w:rsid w:val="00F47436"/>
    <w:rsid w:val="00F479EF"/>
    <w:rsid w:val="00F50C00"/>
    <w:rsid w:val="00F50E3B"/>
    <w:rsid w:val="00F50F14"/>
    <w:rsid w:val="00F52470"/>
    <w:rsid w:val="00F527B6"/>
    <w:rsid w:val="00F52B96"/>
    <w:rsid w:val="00F53006"/>
    <w:rsid w:val="00F540B3"/>
    <w:rsid w:val="00F549A5"/>
    <w:rsid w:val="00F549AD"/>
    <w:rsid w:val="00F54B12"/>
    <w:rsid w:val="00F604B8"/>
    <w:rsid w:val="00F6103F"/>
    <w:rsid w:val="00F62EC2"/>
    <w:rsid w:val="00F63AFB"/>
    <w:rsid w:val="00F6571E"/>
    <w:rsid w:val="00F65E97"/>
    <w:rsid w:val="00F65FC8"/>
    <w:rsid w:val="00F67CA3"/>
    <w:rsid w:val="00F705EA"/>
    <w:rsid w:val="00F70CD2"/>
    <w:rsid w:val="00F71781"/>
    <w:rsid w:val="00F72A4C"/>
    <w:rsid w:val="00F72C5C"/>
    <w:rsid w:val="00F73C15"/>
    <w:rsid w:val="00F740A1"/>
    <w:rsid w:val="00F742AB"/>
    <w:rsid w:val="00F742DB"/>
    <w:rsid w:val="00F74DC9"/>
    <w:rsid w:val="00F74FF2"/>
    <w:rsid w:val="00F75425"/>
    <w:rsid w:val="00F756E6"/>
    <w:rsid w:val="00F76173"/>
    <w:rsid w:val="00F76B17"/>
    <w:rsid w:val="00F76FBC"/>
    <w:rsid w:val="00F80741"/>
    <w:rsid w:val="00F8096F"/>
    <w:rsid w:val="00F80D2B"/>
    <w:rsid w:val="00F815E3"/>
    <w:rsid w:val="00F81931"/>
    <w:rsid w:val="00F81F78"/>
    <w:rsid w:val="00F82D9A"/>
    <w:rsid w:val="00F833DE"/>
    <w:rsid w:val="00F838BE"/>
    <w:rsid w:val="00F84834"/>
    <w:rsid w:val="00F848E7"/>
    <w:rsid w:val="00F851DC"/>
    <w:rsid w:val="00F8553D"/>
    <w:rsid w:val="00F85D07"/>
    <w:rsid w:val="00F86778"/>
    <w:rsid w:val="00F87A09"/>
    <w:rsid w:val="00F87BAA"/>
    <w:rsid w:val="00F87C17"/>
    <w:rsid w:val="00F90B32"/>
    <w:rsid w:val="00F913AF"/>
    <w:rsid w:val="00F91EEE"/>
    <w:rsid w:val="00F92394"/>
    <w:rsid w:val="00F92864"/>
    <w:rsid w:val="00F9298D"/>
    <w:rsid w:val="00F92F5A"/>
    <w:rsid w:val="00F94DFA"/>
    <w:rsid w:val="00F96AFC"/>
    <w:rsid w:val="00F972B0"/>
    <w:rsid w:val="00FA04E4"/>
    <w:rsid w:val="00FA098C"/>
    <w:rsid w:val="00FA10B7"/>
    <w:rsid w:val="00FA1180"/>
    <w:rsid w:val="00FA1FF4"/>
    <w:rsid w:val="00FA4ED8"/>
    <w:rsid w:val="00FA5AF7"/>
    <w:rsid w:val="00FA6053"/>
    <w:rsid w:val="00FA6E47"/>
    <w:rsid w:val="00FB04B5"/>
    <w:rsid w:val="00FB2862"/>
    <w:rsid w:val="00FB291F"/>
    <w:rsid w:val="00FB2B0A"/>
    <w:rsid w:val="00FB3031"/>
    <w:rsid w:val="00FB386A"/>
    <w:rsid w:val="00FB3C04"/>
    <w:rsid w:val="00FB4E9B"/>
    <w:rsid w:val="00FB54E9"/>
    <w:rsid w:val="00FB5CE5"/>
    <w:rsid w:val="00FB5F1E"/>
    <w:rsid w:val="00FB655D"/>
    <w:rsid w:val="00FB7B7A"/>
    <w:rsid w:val="00FC02F7"/>
    <w:rsid w:val="00FC04F2"/>
    <w:rsid w:val="00FC0957"/>
    <w:rsid w:val="00FC1963"/>
    <w:rsid w:val="00FC1B3D"/>
    <w:rsid w:val="00FC2DA8"/>
    <w:rsid w:val="00FC36A5"/>
    <w:rsid w:val="00FC41CE"/>
    <w:rsid w:val="00FC4896"/>
    <w:rsid w:val="00FC4BE1"/>
    <w:rsid w:val="00FC5930"/>
    <w:rsid w:val="00FC6E4E"/>
    <w:rsid w:val="00FC71CF"/>
    <w:rsid w:val="00FD05E2"/>
    <w:rsid w:val="00FD0CFC"/>
    <w:rsid w:val="00FD13DD"/>
    <w:rsid w:val="00FD14B0"/>
    <w:rsid w:val="00FD2138"/>
    <w:rsid w:val="00FD5829"/>
    <w:rsid w:val="00FD6230"/>
    <w:rsid w:val="00FD6727"/>
    <w:rsid w:val="00FD7738"/>
    <w:rsid w:val="00FE0C2F"/>
    <w:rsid w:val="00FE204D"/>
    <w:rsid w:val="00FE24F1"/>
    <w:rsid w:val="00FE2913"/>
    <w:rsid w:val="00FE3AC4"/>
    <w:rsid w:val="00FE5190"/>
    <w:rsid w:val="00FE6AEA"/>
    <w:rsid w:val="00FF117C"/>
    <w:rsid w:val="00FF21C2"/>
    <w:rsid w:val="00FF2E88"/>
    <w:rsid w:val="00FF3387"/>
    <w:rsid w:val="00FF3B17"/>
    <w:rsid w:val="00FF432C"/>
    <w:rsid w:val="00FF460F"/>
    <w:rsid w:val="00FF54EB"/>
    <w:rsid w:val="00FF5646"/>
    <w:rsid w:val="00FF6C9D"/>
    <w:rsid w:val="0479DF65"/>
    <w:rsid w:val="09E5F1C1"/>
    <w:rsid w:val="0AF87599"/>
    <w:rsid w:val="0BAC43C6"/>
    <w:rsid w:val="0BCF0B39"/>
    <w:rsid w:val="0E0D7434"/>
    <w:rsid w:val="1FE52A03"/>
    <w:rsid w:val="23E54A48"/>
    <w:rsid w:val="241D0464"/>
    <w:rsid w:val="26F16295"/>
    <w:rsid w:val="2705E431"/>
    <w:rsid w:val="27798068"/>
    <w:rsid w:val="283E95E6"/>
    <w:rsid w:val="29CB036E"/>
    <w:rsid w:val="29D1F6A5"/>
    <w:rsid w:val="2B702763"/>
    <w:rsid w:val="2CA32655"/>
    <w:rsid w:val="34022709"/>
    <w:rsid w:val="34D91EA9"/>
    <w:rsid w:val="352D13AC"/>
    <w:rsid w:val="368B2603"/>
    <w:rsid w:val="3BA84591"/>
    <w:rsid w:val="3C1C9F6D"/>
    <w:rsid w:val="3D6244BF"/>
    <w:rsid w:val="3E4DB05C"/>
    <w:rsid w:val="416260CD"/>
    <w:rsid w:val="42F1D708"/>
    <w:rsid w:val="50C062A6"/>
    <w:rsid w:val="52DDD4F4"/>
    <w:rsid w:val="55525B52"/>
    <w:rsid w:val="5A00D730"/>
    <w:rsid w:val="5ED452B8"/>
    <w:rsid w:val="60F25E62"/>
    <w:rsid w:val="6625BD40"/>
    <w:rsid w:val="6B5D6CB0"/>
    <w:rsid w:val="6C42272E"/>
    <w:rsid w:val="6F50EDDF"/>
    <w:rsid w:val="72F7080B"/>
    <w:rsid w:val="74013DD2"/>
    <w:rsid w:val="7886DFFA"/>
    <w:rsid w:val="79D658FA"/>
    <w:rsid w:val="7C0739BD"/>
    <w:rsid w:val="7CF6552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4DEA2"/>
  <w15:chartTrackingRefBased/>
  <w15:docId w15:val="{069FBCCB-02DD-4109-801F-846FB578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6131"/>
    <w:pPr>
      <w:spacing w:after="0" w:line="240" w:lineRule="auto"/>
      <w:ind w:left="794"/>
    </w:pPr>
    <w:rPr>
      <w:color w:val="202334" w:themeColor="text1"/>
      <w:sz w:val="16"/>
    </w:rPr>
  </w:style>
  <w:style w:type="paragraph" w:styleId="berschrift1">
    <w:name w:val="heading 1"/>
    <w:basedOn w:val="Titel"/>
    <w:next w:val="Standard"/>
    <w:link w:val="berschrift1Zchn"/>
    <w:uiPriority w:val="9"/>
    <w:qFormat/>
    <w:rsid w:val="00DE3880"/>
  </w:style>
  <w:style w:type="paragraph" w:styleId="berschrift2">
    <w:name w:val="heading 2"/>
    <w:basedOn w:val="berschrift3"/>
    <w:next w:val="Standard"/>
    <w:link w:val="berschrift2Zchn"/>
    <w:uiPriority w:val="9"/>
    <w:unhideWhenUsed/>
    <w:qFormat/>
    <w:rsid w:val="0009706B"/>
    <w:pPr>
      <w:ind w:left="0"/>
      <w:outlineLvl w:val="1"/>
    </w:pPr>
    <w:rPr>
      <w:b/>
      <w:bCs/>
    </w:rPr>
  </w:style>
  <w:style w:type="paragraph" w:styleId="berschrift3">
    <w:name w:val="heading 3"/>
    <w:basedOn w:val="Standard"/>
    <w:next w:val="Standard"/>
    <w:link w:val="berschrift3Zchn"/>
    <w:uiPriority w:val="9"/>
    <w:unhideWhenUsed/>
    <w:qFormat/>
    <w:rsid w:val="00437D8F"/>
    <w:pPr>
      <w:spacing w:after="120" w:line="320" w:lineRule="exact"/>
      <w:outlineLvl w:val="2"/>
    </w:pPr>
    <w:rPr>
      <w:rFonts w:ascii="Kantumruy Pro SemiBold" w:hAnsi="Kantumruy Pro SemiBold" w:cs="Kantumruy Pro SemiBold"/>
      <w:sz w:val="24"/>
      <w:szCs w:val="24"/>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3880"/>
    <w:rPr>
      <w:rFonts w:asciiTheme="majorHAnsi" w:eastAsiaTheme="majorEastAsia" w:hAnsiTheme="majorHAnsi" w:cstheme="majorBidi"/>
      <w:noProof/>
      <w:color w:val="202334" w:themeColor="text1"/>
      <w:spacing w:val="-10"/>
      <w:kern w:val="28"/>
      <w:sz w:val="92"/>
      <w:szCs w:val="56"/>
    </w:rPr>
  </w:style>
  <w:style w:type="character" w:customStyle="1" w:styleId="berschrift2Zchn">
    <w:name w:val="Überschrift 2 Zchn"/>
    <w:basedOn w:val="Absatz-Standardschriftart"/>
    <w:link w:val="berschrift2"/>
    <w:uiPriority w:val="9"/>
    <w:rsid w:val="0009706B"/>
    <w:rPr>
      <w:rFonts w:ascii="Kantumruy Pro SemiBold" w:hAnsi="Kantumruy Pro SemiBold" w:cs="Kantumruy Pro SemiBold"/>
      <w:b/>
      <w:bCs/>
      <w:color w:val="202334" w:themeColor="text1"/>
      <w:sz w:val="24"/>
      <w:szCs w:val="24"/>
    </w:rPr>
  </w:style>
  <w:style w:type="character" w:customStyle="1" w:styleId="berschrift3Zchn">
    <w:name w:val="Überschrift 3 Zchn"/>
    <w:basedOn w:val="Absatz-Standardschriftart"/>
    <w:link w:val="berschrift3"/>
    <w:uiPriority w:val="9"/>
    <w:rsid w:val="00437D8F"/>
    <w:rPr>
      <w:rFonts w:ascii="Kantumruy Pro SemiBold" w:hAnsi="Kantumruy Pro SemiBold" w:cs="Kantumruy Pro SemiBold"/>
      <w:color w:val="202334" w:themeColor="text1"/>
      <w:sz w:val="24"/>
      <w:szCs w:val="24"/>
    </w:rPr>
  </w:style>
  <w:style w:type="character" w:customStyle="1" w:styleId="berschrift4Zchn">
    <w:name w:val="Überschrift 4 Zchn"/>
    <w:basedOn w:val="Absatz-Standardschriftart"/>
    <w:link w:val="berschrift4"/>
    <w:uiPriority w:val="9"/>
    <w:semiHidden/>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sid w:val="00BB7706"/>
    <w:rPr>
      <w:rFonts w:eastAsiaTheme="majorEastAsia" w:cstheme="majorBidi"/>
      <w:color w:val="383E5C" w:themeColor="text1" w:themeTint="D8"/>
    </w:rPr>
  </w:style>
  <w:style w:type="paragraph" w:styleId="Titel">
    <w:name w:val="Title"/>
    <w:basedOn w:val="Standard"/>
    <w:next w:val="Untertitel"/>
    <w:link w:val="TitelZchn"/>
    <w:uiPriority w:val="10"/>
    <w:qFormat/>
    <w:rsid w:val="00437D8F"/>
    <w:pPr>
      <w:spacing w:before="320" w:after="240" w:line="1000" w:lineRule="exact"/>
      <w:ind w:left="0"/>
      <w:contextualSpacing/>
      <w:outlineLvl w:val="0"/>
    </w:pPr>
    <w:rPr>
      <w:rFonts w:asciiTheme="majorHAnsi" w:eastAsiaTheme="majorEastAsia" w:hAnsiTheme="majorHAnsi" w:cstheme="majorBidi"/>
      <w:noProof/>
      <w:spacing w:val="-10"/>
      <w:kern w:val="28"/>
      <w:sz w:val="92"/>
      <w:szCs w:val="56"/>
    </w:rPr>
  </w:style>
  <w:style w:type="character" w:customStyle="1" w:styleId="TitelZchn">
    <w:name w:val="Titel Zchn"/>
    <w:basedOn w:val="Absatz-Standardschriftart"/>
    <w:link w:val="Titel"/>
    <w:uiPriority w:val="10"/>
    <w:rsid w:val="00437D8F"/>
    <w:rPr>
      <w:rFonts w:asciiTheme="majorHAnsi" w:eastAsiaTheme="majorEastAsia" w:hAnsiTheme="majorHAnsi" w:cstheme="majorBidi"/>
      <w:noProof/>
      <w:color w:val="202334" w:themeColor="text1"/>
      <w:spacing w:val="-10"/>
      <w:kern w:val="28"/>
      <w:sz w:val="92"/>
      <w:szCs w:val="56"/>
    </w:rPr>
  </w:style>
  <w:style w:type="paragraph" w:styleId="Untertitel">
    <w:name w:val="Subtitle"/>
    <w:next w:val="Standard"/>
    <w:link w:val="UntertitelZchn"/>
    <w:uiPriority w:val="11"/>
    <w:qFormat/>
    <w:rsid w:val="00CE3307"/>
    <w:pPr>
      <w:numPr>
        <w:ilvl w:val="1"/>
      </w:numPr>
      <w:spacing w:after="560" w:line="480" w:lineRule="exact"/>
    </w:pPr>
    <w:rPr>
      <w:rFonts w:eastAsiaTheme="majorEastAsia" w:cstheme="majorBidi"/>
      <w:color w:val="202334" w:themeColor="text1"/>
      <w:spacing w:val="15"/>
      <w:sz w:val="40"/>
      <w:szCs w:val="28"/>
    </w:rPr>
  </w:style>
  <w:style w:type="character" w:customStyle="1" w:styleId="UntertitelZchn">
    <w:name w:val="Untertitel Zchn"/>
    <w:basedOn w:val="Absatz-Standardschriftart"/>
    <w:link w:val="Untertitel"/>
    <w:uiPriority w:val="11"/>
    <w:rsid w:val="00CE3307"/>
    <w:rPr>
      <w:rFonts w:eastAsiaTheme="majorEastAsia" w:cstheme="majorBidi"/>
      <w:color w:val="202334" w:themeColor="text1"/>
      <w:spacing w:val="15"/>
      <w:sz w:val="40"/>
      <w:szCs w:val="28"/>
    </w:rPr>
  </w:style>
  <w:style w:type="paragraph" w:styleId="Zitat">
    <w:name w:val="Quote"/>
    <w:basedOn w:val="Standard"/>
    <w:next w:val="Standard"/>
    <w:link w:val="ZitatZchn"/>
    <w:uiPriority w:val="29"/>
    <w:rsid w:val="00F21F59"/>
    <w:pPr>
      <w:ind w:left="0"/>
    </w:pPr>
    <w:rPr>
      <w:rFonts w:ascii="Kantumruy Pro SemiBold" w:hAnsi="Kantumruy Pro SemiBold"/>
      <w:iCs/>
    </w:rPr>
  </w:style>
  <w:style w:type="character" w:customStyle="1" w:styleId="ZitatZchn">
    <w:name w:val="Zitat Zchn"/>
    <w:basedOn w:val="Absatz-Standardschriftart"/>
    <w:link w:val="Zitat"/>
    <w:uiPriority w:val="29"/>
    <w:rsid w:val="00F21F59"/>
    <w:rPr>
      <w:rFonts w:ascii="Kantumruy Pro SemiBold" w:hAnsi="Kantumruy Pro SemiBold"/>
      <w:iCs/>
      <w:color w:val="202334" w:themeColor="text1"/>
      <w:sz w:val="18"/>
    </w:rPr>
  </w:style>
  <w:style w:type="paragraph" w:styleId="Listenabsatz">
    <w:name w:val="List Paragraph"/>
    <w:basedOn w:val="Standard"/>
    <w:uiPriority w:val="34"/>
    <w:qFormat/>
    <w:rsid w:val="00B01615"/>
    <w:pPr>
      <w:ind w:left="1514" w:hanging="360"/>
      <w:contextualSpacing/>
    </w:pPr>
    <w:rPr>
      <w:noProof/>
    </w:rPr>
  </w:style>
  <w:style w:type="paragraph" w:customStyle="1" w:styleId="Autorinnen">
    <w:name w:val="Autor:innen"/>
    <w:basedOn w:val="Standard"/>
    <w:next w:val="Standard"/>
    <w:rsid w:val="00E71361"/>
    <w:pPr>
      <w:spacing w:line="288" w:lineRule="exact"/>
      <w:ind w:left="0"/>
    </w:pPr>
    <w:rPr>
      <w:rFonts w:ascii="Kantumruy Pro SemiBold" w:hAnsi="Kantumruy Pro SemiBold" w:cs="Kantumruy Pro SemiBold"/>
      <w:noProof/>
      <w:sz w:val="24"/>
      <w:szCs w:val="24"/>
    </w:rPr>
  </w:style>
  <w:style w:type="paragraph" w:customStyle="1" w:styleId="Teaser">
    <w:name w:val="Teaser"/>
    <w:basedOn w:val="Standard"/>
    <w:next w:val="Standard"/>
    <w:qFormat/>
    <w:rsid w:val="00DE3880"/>
    <w:rPr>
      <w:rFonts w:ascii="Kantumruy Pro Medium" w:hAnsi="Kantumruy Pro Medium"/>
      <w:i/>
    </w:rPr>
  </w:style>
  <w:style w:type="paragraph" w:customStyle="1" w:styleId="Synthese">
    <w:name w:val="Synthese"/>
    <w:basedOn w:val="Standard"/>
    <w:next w:val="Standard"/>
    <w:qFormat/>
    <w:rsid w:val="00F91EEE"/>
    <w:pPr>
      <w:spacing w:line="320" w:lineRule="exact"/>
    </w:pPr>
    <w:rPr>
      <w:sz w:val="24"/>
      <w:szCs w:val="24"/>
    </w:rPr>
  </w:style>
  <w:style w:type="paragraph" w:customStyle="1" w:styleId="HeadlineInfobox">
    <w:name w:val="Headline Infobox"/>
    <w:basedOn w:val="Standard"/>
    <w:rsid w:val="0005375D"/>
    <w:pPr>
      <w:spacing w:line="280" w:lineRule="exact"/>
      <w:ind w:left="0"/>
    </w:pPr>
    <w:rPr>
      <w:rFonts w:ascii="Kantumruy Pro SemiBold" w:hAnsi="Kantumruy Pro SemiBold" w:cs="Kantumruy Pro SemiBold"/>
      <w:sz w:val="24"/>
      <w:szCs w:val="24"/>
    </w:rPr>
  </w:style>
  <w:style w:type="paragraph" w:styleId="Kopfzeile">
    <w:name w:val="header"/>
    <w:basedOn w:val="Standard"/>
    <w:link w:val="KopfzeileZchn"/>
    <w:uiPriority w:val="99"/>
    <w:unhideWhenUsed/>
    <w:rsid w:val="00BB7706"/>
    <w:pPr>
      <w:tabs>
        <w:tab w:val="center" w:pos="4536"/>
        <w:tab w:val="right" w:pos="9072"/>
      </w:tabs>
    </w:pPr>
  </w:style>
  <w:style w:type="character" w:customStyle="1" w:styleId="KopfzeileZchn">
    <w:name w:val="Kopfzeile Zchn"/>
    <w:basedOn w:val="Absatz-Standardschriftart"/>
    <w:link w:val="Kopfzeile"/>
    <w:uiPriority w:val="99"/>
    <w:rsid w:val="00BB7706"/>
  </w:style>
  <w:style w:type="paragraph" w:styleId="Fuzeile">
    <w:name w:val="footer"/>
    <w:basedOn w:val="Standard"/>
    <w:link w:val="FuzeileZchn"/>
    <w:uiPriority w:val="99"/>
    <w:unhideWhenUsed/>
    <w:rsid w:val="00BB7706"/>
    <w:pPr>
      <w:tabs>
        <w:tab w:val="center" w:pos="4536"/>
        <w:tab w:val="right" w:pos="9072"/>
      </w:tabs>
    </w:pPr>
  </w:style>
  <w:style w:type="character" w:customStyle="1" w:styleId="FuzeileZchn">
    <w:name w:val="Fußzeile Zchn"/>
    <w:basedOn w:val="Absatz-Standardschriftart"/>
    <w:link w:val="Fuzeile"/>
    <w:uiPriority w:val="99"/>
    <w:rsid w:val="00BB7706"/>
  </w:style>
  <w:style w:type="paragraph" w:customStyle="1" w:styleId="StandardEinzug">
    <w:name w:val="Standard Einzug"/>
    <w:basedOn w:val="Standard"/>
    <w:next w:val="Standard"/>
    <w:qFormat/>
    <w:rsid w:val="00425DF3"/>
    <w:pPr>
      <w:ind w:left="737"/>
    </w:pPr>
    <w:rPr>
      <w:noProof/>
    </w:rPr>
  </w:style>
  <w:style w:type="paragraph" w:customStyle="1" w:styleId="StandardBold">
    <w:name w:val="Standard Bold"/>
    <w:basedOn w:val="Standard"/>
    <w:qFormat/>
    <w:rsid w:val="00425DF3"/>
    <w:rPr>
      <w:rFonts w:ascii="Kantumruy Pro SemiBold" w:hAnsi="Kantumruy Pro SemiBold"/>
    </w:rPr>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rsid w:val="00BB4A0B"/>
    <w:rPr>
      <w:color w:val="666666"/>
    </w:rPr>
  </w:style>
  <w:style w:type="table" w:styleId="Tabellenraster">
    <w:name w:val="Table Grid"/>
    <w:basedOn w:val="NormaleTabelle"/>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ker">
    <w:name w:val="Marker"/>
    <w:basedOn w:val="Standard"/>
    <w:next w:val="Standard"/>
    <w:rsid w:val="00823FC0"/>
    <w:rPr>
      <w:rFonts w:ascii="Kantumruy Pro Medium" w:hAnsi="Kantumruy Pro Medium" w:cs="Kantumruy Pro Medium"/>
      <w:color w:val="FFFFFF" w:themeColor="background1"/>
      <w:sz w:val="24"/>
      <w:szCs w:val="24"/>
    </w:rPr>
  </w:style>
  <w:style w:type="paragraph" w:styleId="KeinLeerraum">
    <w:name w:val="No Spacing"/>
    <w:link w:val="KeinLeerraumZchn"/>
    <w:uiPriority w:val="1"/>
    <w:qFormat/>
    <w:rsid w:val="00385B06"/>
    <w:pPr>
      <w:spacing w:after="0" w:line="240" w:lineRule="auto"/>
    </w:pPr>
    <w:rPr>
      <w:rFonts w:eastAsiaTheme="minorEastAsia"/>
      <w:kern w:val="0"/>
      <w:lang w:eastAsia="de-DE"/>
      <w14:ligatures w14:val="none"/>
    </w:rPr>
  </w:style>
  <w:style w:type="character" w:customStyle="1" w:styleId="KeinLeerraumZchn">
    <w:name w:val="Kein Leerraum Zchn"/>
    <w:basedOn w:val="Absatz-Standardschriftart"/>
    <w:link w:val="KeinLeerraum"/>
    <w:uiPriority w:val="1"/>
    <w:rsid w:val="00385B06"/>
    <w:rPr>
      <w:rFonts w:eastAsiaTheme="minorEastAsia"/>
      <w:kern w:val="0"/>
      <w:lang w:eastAsia="de-DE"/>
      <w14:ligatures w14:val="none"/>
    </w:rPr>
  </w:style>
  <w:style w:type="paragraph" w:styleId="Funotentext">
    <w:name w:val="footnote text"/>
    <w:basedOn w:val="Standard"/>
    <w:link w:val="FunotentextZchn"/>
    <w:uiPriority w:val="99"/>
    <w:semiHidden/>
    <w:unhideWhenUsed/>
    <w:rsid w:val="00B22472"/>
    <w:pPr>
      <w:spacing w:line="200" w:lineRule="exact"/>
    </w:pPr>
    <w:rPr>
      <w:sz w:val="14"/>
      <w:szCs w:val="20"/>
    </w:rPr>
  </w:style>
  <w:style w:type="character" w:customStyle="1" w:styleId="FunotentextZchn">
    <w:name w:val="Fußnotentext Zchn"/>
    <w:basedOn w:val="Absatz-Standardschriftart"/>
    <w:link w:val="Funotentext"/>
    <w:uiPriority w:val="99"/>
    <w:semiHidden/>
    <w:rsid w:val="00B22472"/>
    <w:rPr>
      <w:color w:val="202334" w:themeColor="text1"/>
      <w:sz w:val="14"/>
      <w:szCs w:val="20"/>
    </w:rPr>
  </w:style>
  <w:style w:type="character" w:styleId="Funotenzeichen">
    <w:name w:val="footnote reference"/>
    <w:basedOn w:val="Absatz-Standardschriftart"/>
    <w:uiPriority w:val="99"/>
    <w:semiHidden/>
    <w:unhideWhenUsed/>
    <w:rsid w:val="00B22472"/>
    <w:rPr>
      <w:vertAlign w:val="superscript"/>
    </w:rPr>
  </w:style>
  <w:style w:type="paragraph" w:customStyle="1" w:styleId="Nummerierung">
    <w:name w:val="Nummerierung"/>
    <w:basedOn w:val="Listenabsatz"/>
    <w:qFormat/>
    <w:rsid w:val="00D44011"/>
    <w:pPr>
      <w:numPr>
        <w:numId w:val="12"/>
      </w:numPr>
      <w:ind w:left="274" w:hanging="274"/>
      <w:jc w:val="both"/>
    </w:pPr>
    <w:rPr>
      <w:noProof w:val="0"/>
      <w:szCs w:val="16"/>
    </w:rPr>
  </w:style>
  <w:style w:type="paragraph" w:styleId="Verzeichnis1">
    <w:name w:val="toc 1"/>
    <w:basedOn w:val="Standard"/>
    <w:next w:val="Standard"/>
    <w:autoRedefine/>
    <w:uiPriority w:val="39"/>
    <w:unhideWhenUsed/>
    <w:rsid w:val="00C00EB0"/>
    <w:pPr>
      <w:spacing w:after="340" w:line="400" w:lineRule="exact"/>
    </w:pPr>
    <w:rPr>
      <w:rFonts w:ascii="Kantumruy Pro SemiBold" w:hAnsi="Kantumruy Pro SemiBold"/>
      <w:sz w:val="28"/>
    </w:rPr>
  </w:style>
  <w:style w:type="paragraph" w:styleId="Verzeichnis2">
    <w:name w:val="toc 2"/>
    <w:basedOn w:val="Standard"/>
    <w:next w:val="Standard"/>
    <w:autoRedefine/>
    <w:uiPriority w:val="39"/>
    <w:unhideWhenUsed/>
    <w:rsid w:val="00C00EB0"/>
    <w:pPr>
      <w:spacing w:after="284" w:line="320" w:lineRule="exact"/>
    </w:pPr>
    <w:rPr>
      <w:rFonts w:ascii="Kantumruy Pro SemiBold" w:hAnsi="Kantumruy Pro SemiBold"/>
      <w:sz w:val="28"/>
    </w:rPr>
  </w:style>
  <w:style w:type="paragraph" w:styleId="Verzeichnis3">
    <w:name w:val="toc 3"/>
    <w:basedOn w:val="Standard"/>
    <w:next w:val="Standard"/>
    <w:autoRedefine/>
    <w:uiPriority w:val="39"/>
    <w:unhideWhenUsed/>
    <w:rsid w:val="00C00EB0"/>
    <w:pPr>
      <w:spacing w:after="227" w:line="280" w:lineRule="exact"/>
      <w:ind w:left="1276"/>
    </w:pPr>
    <w:rPr>
      <w:sz w:val="24"/>
    </w:rPr>
  </w:style>
  <w:style w:type="character" w:styleId="Hyperlink">
    <w:name w:val="Hyperlink"/>
    <w:basedOn w:val="Absatz-Standardschriftart"/>
    <w:uiPriority w:val="99"/>
    <w:unhideWhenUsed/>
    <w:rsid w:val="00C00EB0"/>
    <w:rPr>
      <w:color w:val="FF3859" w:themeColor="hyperlink"/>
      <w:u w:val="single"/>
    </w:rPr>
  </w:style>
  <w:style w:type="character" w:styleId="NichtaufgelsteErwhnung">
    <w:name w:val="Unresolved Mention"/>
    <w:basedOn w:val="Absatz-Standardschriftart"/>
    <w:uiPriority w:val="99"/>
    <w:semiHidden/>
    <w:unhideWhenUsed/>
    <w:rsid w:val="00296DC9"/>
    <w:rPr>
      <w:color w:val="605E5C"/>
      <w:shd w:val="clear" w:color="auto" w:fill="E1DFDD"/>
    </w:rPr>
  </w:style>
  <w:style w:type="numbering" w:customStyle="1" w:styleId="AktuelleListe1">
    <w:name w:val="Aktuelle Liste1"/>
    <w:uiPriority w:val="99"/>
    <w:rsid w:val="00260170"/>
    <w:pPr>
      <w:numPr>
        <w:numId w:val="1"/>
      </w:numPr>
    </w:pPr>
  </w:style>
  <w:style w:type="paragraph" w:styleId="berarbeitung">
    <w:name w:val="Revision"/>
    <w:hidden/>
    <w:uiPriority w:val="99"/>
    <w:semiHidden/>
    <w:rsid w:val="00326144"/>
    <w:pPr>
      <w:spacing w:after="0" w:line="240" w:lineRule="auto"/>
    </w:pPr>
    <w:rPr>
      <w:color w:val="202334" w:themeColor="text1"/>
      <w:sz w:val="18"/>
    </w:rPr>
  </w:style>
  <w:style w:type="character" w:styleId="Kommentarzeichen">
    <w:name w:val="annotation reference"/>
    <w:basedOn w:val="Absatz-Standardschriftart"/>
    <w:uiPriority w:val="99"/>
    <w:semiHidden/>
    <w:unhideWhenUsed/>
    <w:rsid w:val="00BB27D5"/>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color w:val="202334" w:themeColor="text1"/>
      <w:sz w:val="20"/>
      <w:szCs w:val="20"/>
    </w:rPr>
  </w:style>
  <w:style w:type="character" w:customStyle="1" w:styleId="Formatvorlage1">
    <w:name w:val="Formatvorlage1"/>
    <w:basedOn w:val="Absatz-Standardschriftart"/>
    <w:uiPriority w:val="1"/>
    <w:rsid w:val="00A34081"/>
    <w:rPr>
      <w:rFonts w:asciiTheme="minorHAnsi" w:hAnsiTheme="minorHAnsi"/>
      <w:b w:val="0"/>
      <w:sz w:val="18"/>
    </w:rPr>
  </w:style>
  <w:style w:type="character" w:styleId="BesuchterLink">
    <w:name w:val="FollowedHyperlink"/>
    <w:basedOn w:val="Absatz-Standardschriftart"/>
    <w:uiPriority w:val="99"/>
    <w:semiHidden/>
    <w:unhideWhenUsed/>
    <w:rsid w:val="005F56BF"/>
    <w:rPr>
      <w:color w:val="FF3859" w:themeColor="followedHyperlink"/>
      <w:u w:val="single"/>
    </w:rPr>
  </w:style>
  <w:style w:type="paragraph" w:styleId="Kommentarthema">
    <w:name w:val="annotation subject"/>
    <w:basedOn w:val="Kommentartext"/>
    <w:next w:val="Kommentartext"/>
    <w:link w:val="KommentarthemaZchn"/>
    <w:uiPriority w:val="99"/>
    <w:semiHidden/>
    <w:unhideWhenUsed/>
    <w:rsid w:val="00495ACE"/>
    <w:rPr>
      <w:b/>
      <w:bCs/>
    </w:rPr>
  </w:style>
  <w:style w:type="character" w:customStyle="1" w:styleId="KommentarthemaZchn">
    <w:name w:val="Kommentarthema Zchn"/>
    <w:basedOn w:val="KommentartextZchn"/>
    <w:link w:val="Kommentarthema"/>
    <w:uiPriority w:val="99"/>
    <w:semiHidden/>
    <w:rsid w:val="00495ACE"/>
    <w:rPr>
      <w:b/>
      <w:bCs/>
      <w:color w:val="202334" w:themeColor="text1"/>
      <w:sz w:val="20"/>
      <w:szCs w:val="20"/>
    </w:rPr>
  </w:style>
  <w:style w:type="character" w:styleId="Seitenzahl">
    <w:name w:val="page number"/>
    <w:basedOn w:val="Absatz-Standardschriftart"/>
    <w:uiPriority w:val="99"/>
    <w:semiHidden/>
    <w:unhideWhenUsed/>
    <w:rsid w:val="00FA5AF7"/>
  </w:style>
  <w:style w:type="paragraph" w:customStyle="1" w:styleId="Aufzhlung">
    <w:name w:val="Aufzählung"/>
    <w:basedOn w:val="Listenabsatz"/>
    <w:qFormat/>
    <w:rsid w:val="002D45E3"/>
    <w:pPr>
      <w:numPr>
        <w:numId w:val="21"/>
      </w:numPr>
      <w:spacing w:before="120"/>
      <w:ind w:left="274" w:hanging="274"/>
      <w:jc w:val="lowKashida"/>
    </w:pPr>
    <w:rPr>
      <w:noProof w:val="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8930">
      <w:bodyDiv w:val="1"/>
      <w:marLeft w:val="0"/>
      <w:marRight w:val="0"/>
      <w:marTop w:val="0"/>
      <w:marBottom w:val="0"/>
      <w:divBdr>
        <w:top w:val="none" w:sz="0" w:space="0" w:color="auto"/>
        <w:left w:val="none" w:sz="0" w:space="0" w:color="auto"/>
        <w:bottom w:val="none" w:sz="0" w:space="0" w:color="auto"/>
        <w:right w:val="none" w:sz="0" w:space="0" w:color="auto"/>
      </w:divBdr>
      <w:divsChild>
        <w:div w:id="1566381371">
          <w:marLeft w:val="480"/>
          <w:marRight w:val="0"/>
          <w:marTop w:val="0"/>
          <w:marBottom w:val="0"/>
          <w:divBdr>
            <w:top w:val="none" w:sz="0" w:space="0" w:color="auto"/>
            <w:left w:val="none" w:sz="0" w:space="0" w:color="auto"/>
            <w:bottom w:val="none" w:sz="0" w:space="0" w:color="auto"/>
            <w:right w:val="none" w:sz="0" w:space="0" w:color="auto"/>
          </w:divBdr>
          <w:divsChild>
            <w:div w:id="10977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01614">
      <w:bodyDiv w:val="1"/>
      <w:marLeft w:val="0"/>
      <w:marRight w:val="0"/>
      <w:marTop w:val="0"/>
      <w:marBottom w:val="0"/>
      <w:divBdr>
        <w:top w:val="none" w:sz="0" w:space="0" w:color="auto"/>
        <w:left w:val="none" w:sz="0" w:space="0" w:color="auto"/>
        <w:bottom w:val="none" w:sz="0" w:space="0" w:color="auto"/>
        <w:right w:val="none" w:sz="0" w:space="0" w:color="auto"/>
      </w:divBdr>
      <w:divsChild>
        <w:div w:id="282926769">
          <w:marLeft w:val="480"/>
          <w:marRight w:val="0"/>
          <w:marTop w:val="0"/>
          <w:marBottom w:val="0"/>
          <w:divBdr>
            <w:top w:val="none" w:sz="0" w:space="0" w:color="auto"/>
            <w:left w:val="none" w:sz="0" w:space="0" w:color="auto"/>
            <w:bottom w:val="none" w:sz="0" w:space="0" w:color="auto"/>
            <w:right w:val="none" w:sz="0" w:space="0" w:color="auto"/>
          </w:divBdr>
          <w:divsChild>
            <w:div w:id="22534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4209">
      <w:bodyDiv w:val="1"/>
      <w:marLeft w:val="0"/>
      <w:marRight w:val="0"/>
      <w:marTop w:val="0"/>
      <w:marBottom w:val="0"/>
      <w:divBdr>
        <w:top w:val="none" w:sz="0" w:space="0" w:color="auto"/>
        <w:left w:val="none" w:sz="0" w:space="0" w:color="auto"/>
        <w:bottom w:val="none" w:sz="0" w:space="0" w:color="auto"/>
        <w:right w:val="none" w:sz="0" w:space="0" w:color="auto"/>
      </w:divBdr>
    </w:div>
    <w:div w:id="256408121">
      <w:bodyDiv w:val="1"/>
      <w:marLeft w:val="0"/>
      <w:marRight w:val="0"/>
      <w:marTop w:val="0"/>
      <w:marBottom w:val="0"/>
      <w:divBdr>
        <w:top w:val="none" w:sz="0" w:space="0" w:color="auto"/>
        <w:left w:val="none" w:sz="0" w:space="0" w:color="auto"/>
        <w:bottom w:val="none" w:sz="0" w:space="0" w:color="auto"/>
        <w:right w:val="none" w:sz="0" w:space="0" w:color="auto"/>
      </w:divBdr>
      <w:divsChild>
        <w:div w:id="1541939640">
          <w:marLeft w:val="480"/>
          <w:marRight w:val="0"/>
          <w:marTop w:val="0"/>
          <w:marBottom w:val="0"/>
          <w:divBdr>
            <w:top w:val="none" w:sz="0" w:space="0" w:color="auto"/>
            <w:left w:val="none" w:sz="0" w:space="0" w:color="auto"/>
            <w:bottom w:val="none" w:sz="0" w:space="0" w:color="auto"/>
            <w:right w:val="none" w:sz="0" w:space="0" w:color="auto"/>
          </w:divBdr>
          <w:divsChild>
            <w:div w:id="176464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309567">
      <w:bodyDiv w:val="1"/>
      <w:marLeft w:val="0"/>
      <w:marRight w:val="0"/>
      <w:marTop w:val="0"/>
      <w:marBottom w:val="0"/>
      <w:divBdr>
        <w:top w:val="none" w:sz="0" w:space="0" w:color="auto"/>
        <w:left w:val="none" w:sz="0" w:space="0" w:color="auto"/>
        <w:bottom w:val="none" w:sz="0" w:space="0" w:color="auto"/>
        <w:right w:val="none" w:sz="0" w:space="0" w:color="auto"/>
      </w:divBdr>
      <w:divsChild>
        <w:div w:id="493304383">
          <w:marLeft w:val="480"/>
          <w:marRight w:val="0"/>
          <w:marTop w:val="0"/>
          <w:marBottom w:val="0"/>
          <w:divBdr>
            <w:top w:val="none" w:sz="0" w:space="0" w:color="auto"/>
            <w:left w:val="none" w:sz="0" w:space="0" w:color="auto"/>
            <w:bottom w:val="none" w:sz="0" w:space="0" w:color="auto"/>
            <w:right w:val="none" w:sz="0" w:space="0" w:color="auto"/>
          </w:divBdr>
          <w:divsChild>
            <w:div w:id="174086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486313">
      <w:bodyDiv w:val="1"/>
      <w:marLeft w:val="0"/>
      <w:marRight w:val="0"/>
      <w:marTop w:val="0"/>
      <w:marBottom w:val="0"/>
      <w:divBdr>
        <w:top w:val="none" w:sz="0" w:space="0" w:color="auto"/>
        <w:left w:val="none" w:sz="0" w:space="0" w:color="auto"/>
        <w:bottom w:val="none" w:sz="0" w:space="0" w:color="auto"/>
        <w:right w:val="none" w:sz="0" w:space="0" w:color="auto"/>
      </w:divBdr>
      <w:divsChild>
        <w:div w:id="214123578">
          <w:marLeft w:val="480"/>
          <w:marRight w:val="0"/>
          <w:marTop w:val="0"/>
          <w:marBottom w:val="0"/>
          <w:divBdr>
            <w:top w:val="none" w:sz="0" w:space="0" w:color="auto"/>
            <w:left w:val="none" w:sz="0" w:space="0" w:color="auto"/>
            <w:bottom w:val="none" w:sz="0" w:space="0" w:color="auto"/>
            <w:right w:val="none" w:sz="0" w:space="0" w:color="auto"/>
          </w:divBdr>
          <w:divsChild>
            <w:div w:id="68736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654220">
      <w:bodyDiv w:val="1"/>
      <w:marLeft w:val="0"/>
      <w:marRight w:val="0"/>
      <w:marTop w:val="0"/>
      <w:marBottom w:val="0"/>
      <w:divBdr>
        <w:top w:val="none" w:sz="0" w:space="0" w:color="auto"/>
        <w:left w:val="none" w:sz="0" w:space="0" w:color="auto"/>
        <w:bottom w:val="none" w:sz="0" w:space="0" w:color="auto"/>
        <w:right w:val="none" w:sz="0" w:space="0" w:color="auto"/>
      </w:divBdr>
      <w:divsChild>
        <w:div w:id="1285312812">
          <w:marLeft w:val="480"/>
          <w:marRight w:val="0"/>
          <w:marTop w:val="0"/>
          <w:marBottom w:val="0"/>
          <w:divBdr>
            <w:top w:val="none" w:sz="0" w:space="0" w:color="auto"/>
            <w:left w:val="none" w:sz="0" w:space="0" w:color="auto"/>
            <w:bottom w:val="none" w:sz="0" w:space="0" w:color="auto"/>
            <w:right w:val="none" w:sz="0" w:space="0" w:color="auto"/>
          </w:divBdr>
          <w:divsChild>
            <w:div w:id="21161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141798">
      <w:bodyDiv w:val="1"/>
      <w:marLeft w:val="0"/>
      <w:marRight w:val="0"/>
      <w:marTop w:val="0"/>
      <w:marBottom w:val="0"/>
      <w:divBdr>
        <w:top w:val="none" w:sz="0" w:space="0" w:color="auto"/>
        <w:left w:val="none" w:sz="0" w:space="0" w:color="auto"/>
        <w:bottom w:val="none" w:sz="0" w:space="0" w:color="auto"/>
        <w:right w:val="none" w:sz="0" w:space="0" w:color="auto"/>
      </w:divBdr>
    </w:div>
    <w:div w:id="633950309">
      <w:bodyDiv w:val="1"/>
      <w:marLeft w:val="0"/>
      <w:marRight w:val="0"/>
      <w:marTop w:val="0"/>
      <w:marBottom w:val="0"/>
      <w:divBdr>
        <w:top w:val="none" w:sz="0" w:space="0" w:color="auto"/>
        <w:left w:val="none" w:sz="0" w:space="0" w:color="auto"/>
        <w:bottom w:val="none" w:sz="0" w:space="0" w:color="auto"/>
        <w:right w:val="none" w:sz="0" w:space="0" w:color="auto"/>
      </w:divBdr>
      <w:divsChild>
        <w:div w:id="1365406435">
          <w:marLeft w:val="480"/>
          <w:marRight w:val="0"/>
          <w:marTop w:val="0"/>
          <w:marBottom w:val="0"/>
          <w:divBdr>
            <w:top w:val="none" w:sz="0" w:space="0" w:color="auto"/>
            <w:left w:val="none" w:sz="0" w:space="0" w:color="auto"/>
            <w:bottom w:val="none" w:sz="0" w:space="0" w:color="auto"/>
            <w:right w:val="none" w:sz="0" w:space="0" w:color="auto"/>
          </w:divBdr>
          <w:divsChild>
            <w:div w:id="29426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01387">
      <w:bodyDiv w:val="1"/>
      <w:marLeft w:val="0"/>
      <w:marRight w:val="0"/>
      <w:marTop w:val="0"/>
      <w:marBottom w:val="0"/>
      <w:divBdr>
        <w:top w:val="none" w:sz="0" w:space="0" w:color="auto"/>
        <w:left w:val="none" w:sz="0" w:space="0" w:color="auto"/>
        <w:bottom w:val="none" w:sz="0" w:space="0" w:color="auto"/>
        <w:right w:val="none" w:sz="0" w:space="0" w:color="auto"/>
      </w:divBdr>
      <w:divsChild>
        <w:div w:id="355077802">
          <w:marLeft w:val="480"/>
          <w:marRight w:val="0"/>
          <w:marTop w:val="0"/>
          <w:marBottom w:val="0"/>
          <w:divBdr>
            <w:top w:val="none" w:sz="0" w:space="0" w:color="auto"/>
            <w:left w:val="none" w:sz="0" w:space="0" w:color="auto"/>
            <w:bottom w:val="none" w:sz="0" w:space="0" w:color="auto"/>
            <w:right w:val="none" w:sz="0" w:space="0" w:color="auto"/>
          </w:divBdr>
          <w:divsChild>
            <w:div w:id="142896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608">
      <w:bodyDiv w:val="1"/>
      <w:marLeft w:val="0"/>
      <w:marRight w:val="0"/>
      <w:marTop w:val="0"/>
      <w:marBottom w:val="0"/>
      <w:divBdr>
        <w:top w:val="none" w:sz="0" w:space="0" w:color="auto"/>
        <w:left w:val="none" w:sz="0" w:space="0" w:color="auto"/>
        <w:bottom w:val="none" w:sz="0" w:space="0" w:color="auto"/>
        <w:right w:val="none" w:sz="0" w:space="0" w:color="auto"/>
      </w:divBdr>
      <w:divsChild>
        <w:div w:id="2079282880">
          <w:marLeft w:val="480"/>
          <w:marRight w:val="0"/>
          <w:marTop w:val="0"/>
          <w:marBottom w:val="0"/>
          <w:divBdr>
            <w:top w:val="none" w:sz="0" w:space="0" w:color="auto"/>
            <w:left w:val="none" w:sz="0" w:space="0" w:color="auto"/>
            <w:bottom w:val="none" w:sz="0" w:space="0" w:color="auto"/>
            <w:right w:val="none" w:sz="0" w:space="0" w:color="auto"/>
          </w:divBdr>
          <w:divsChild>
            <w:div w:id="46196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3213">
      <w:bodyDiv w:val="1"/>
      <w:marLeft w:val="0"/>
      <w:marRight w:val="0"/>
      <w:marTop w:val="0"/>
      <w:marBottom w:val="0"/>
      <w:divBdr>
        <w:top w:val="none" w:sz="0" w:space="0" w:color="auto"/>
        <w:left w:val="none" w:sz="0" w:space="0" w:color="auto"/>
        <w:bottom w:val="none" w:sz="0" w:space="0" w:color="auto"/>
        <w:right w:val="none" w:sz="0" w:space="0" w:color="auto"/>
      </w:divBdr>
      <w:divsChild>
        <w:div w:id="309136983">
          <w:marLeft w:val="480"/>
          <w:marRight w:val="0"/>
          <w:marTop w:val="0"/>
          <w:marBottom w:val="0"/>
          <w:divBdr>
            <w:top w:val="none" w:sz="0" w:space="0" w:color="auto"/>
            <w:left w:val="none" w:sz="0" w:space="0" w:color="auto"/>
            <w:bottom w:val="none" w:sz="0" w:space="0" w:color="auto"/>
            <w:right w:val="none" w:sz="0" w:space="0" w:color="auto"/>
          </w:divBdr>
          <w:divsChild>
            <w:div w:id="61243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248342">
      <w:bodyDiv w:val="1"/>
      <w:marLeft w:val="0"/>
      <w:marRight w:val="0"/>
      <w:marTop w:val="0"/>
      <w:marBottom w:val="0"/>
      <w:divBdr>
        <w:top w:val="none" w:sz="0" w:space="0" w:color="auto"/>
        <w:left w:val="none" w:sz="0" w:space="0" w:color="auto"/>
        <w:bottom w:val="none" w:sz="0" w:space="0" w:color="auto"/>
        <w:right w:val="none" w:sz="0" w:space="0" w:color="auto"/>
      </w:divBdr>
      <w:divsChild>
        <w:div w:id="702906094">
          <w:marLeft w:val="480"/>
          <w:marRight w:val="0"/>
          <w:marTop w:val="0"/>
          <w:marBottom w:val="0"/>
          <w:divBdr>
            <w:top w:val="none" w:sz="0" w:space="0" w:color="auto"/>
            <w:left w:val="none" w:sz="0" w:space="0" w:color="auto"/>
            <w:bottom w:val="none" w:sz="0" w:space="0" w:color="auto"/>
            <w:right w:val="none" w:sz="0" w:space="0" w:color="auto"/>
          </w:divBdr>
          <w:divsChild>
            <w:div w:id="128680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293566">
      <w:bodyDiv w:val="1"/>
      <w:marLeft w:val="0"/>
      <w:marRight w:val="0"/>
      <w:marTop w:val="0"/>
      <w:marBottom w:val="0"/>
      <w:divBdr>
        <w:top w:val="none" w:sz="0" w:space="0" w:color="auto"/>
        <w:left w:val="none" w:sz="0" w:space="0" w:color="auto"/>
        <w:bottom w:val="none" w:sz="0" w:space="0" w:color="auto"/>
        <w:right w:val="none" w:sz="0" w:space="0" w:color="auto"/>
      </w:divBdr>
      <w:divsChild>
        <w:div w:id="1787653202">
          <w:marLeft w:val="480"/>
          <w:marRight w:val="0"/>
          <w:marTop w:val="0"/>
          <w:marBottom w:val="0"/>
          <w:divBdr>
            <w:top w:val="none" w:sz="0" w:space="0" w:color="auto"/>
            <w:left w:val="none" w:sz="0" w:space="0" w:color="auto"/>
            <w:bottom w:val="none" w:sz="0" w:space="0" w:color="auto"/>
            <w:right w:val="none" w:sz="0" w:space="0" w:color="auto"/>
          </w:divBdr>
          <w:divsChild>
            <w:div w:id="32775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81072">
      <w:bodyDiv w:val="1"/>
      <w:marLeft w:val="0"/>
      <w:marRight w:val="0"/>
      <w:marTop w:val="0"/>
      <w:marBottom w:val="0"/>
      <w:divBdr>
        <w:top w:val="none" w:sz="0" w:space="0" w:color="auto"/>
        <w:left w:val="none" w:sz="0" w:space="0" w:color="auto"/>
        <w:bottom w:val="none" w:sz="0" w:space="0" w:color="auto"/>
        <w:right w:val="none" w:sz="0" w:space="0" w:color="auto"/>
      </w:divBdr>
      <w:divsChild>
        <w:div w:id="1156460412">
          <w:marLeft w:val="480"/>
          <w:marRight w:val="0"/>
          <w:marTop w:val="0"/>
          <w:marBottom w:val="0"/>
          <w:divBdr>
            <w:top w:val="none" w:sz="0" w:space="0" w:color="auto"/>
            <w:left w:val="none" w:sz="0" w:space="0" w:color="auto"/>
            <w:bottom w:val="none" w:sz="0" w:space="0" w:color="auto"/>
            <w:right w:val="none" w:sz="0" w:space="0" w:color="auto"/>
          </w:divBdr>
          <w:divsChild>
            <w:div w:id="142950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442858">
      <w:bodyDiv w:val="1"/>
      <w:marLeft w:val="0"/>
      <w:marRight w:val="0"/>
      <w:marTop w:val="0"/>
      <w:marBottom w:val="0"/>
      <w:divBdr>
        <w:top w:val="none" w:sz="0" w:space="0" w:color="auto"/>
        <w:left w:val="none" w:sz="0" w:space="0" w:color="auto"/>
        <w:bottom w:val="none" w:sz="0" w:space="0" w:color="auto"/>
        <w:right w:val="none" w:sz="0" w:space="0" w:color="auto"/>
      </w:divBdr>
      <w:divsChild>
        <w:div w:id="2083063857">
          <w:marLeft w:val="480"/>
          <w:marRight w:val="0"/>
          <w:marTop w:val="0"/>
          <w:marBottom w:val="0"/>
          <w:divBdr>
            <w:top w:val="none" w:sz="0" w:space="0" w:color="auto"/>
            <w:left w:val="none" w:sz="0" w:space="0" w:color="auto"/>
            <w:bottom w:val="none" w:sz="0" w:space="0" w:color="auto"/>
            <w:right w:val="none" w:sz="0" w:space="0" w:color="auto"/>
          </w:divBdr>
          <w:divsChild>
            <w:div w:id="209813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4501">
      <w:bodyDiv w:val="1"/>
      <w:marLeft w:val="0"/>
      <w:marRight w:val="0"/>
      <w:marTop w:val="0"/>
      <w:marBottom w:val="0"/>
      <w:divBdr>
        <w:top w:val="none" w:sz="0" w:space="0" w:color="auto"/>
        <w:left w:val="none" w:sz="0" w:space="0" w:color="auto"/>
        <w:bottom w:val="none" w:sz="0" w:space="0" w:color="auto"/>
        <w:right w:val="none" w:sz="0" w:space="0" w:color="auto"/>
      </w:divBdr>
      <w:divsChild>
        <w:div w:id="53621262">
          <w:marLeft w:val="480"/>
          <w:marRight w:val="0"/>
          <w:marTop w:val="0"/>
          <w:marBottom w:val="0"/>
          <w:divBdr>
            <w:top w:val="none" w:sz="0" w:space="0" w:color="auto"/>
            <w:left w:val="none" w:sz="0" w:space="0" w:color="auto"/>
            <w:bottom w:val="none" w:sz="0" w:space="0" w:color="auto"/>
            <w:right w:val="none" w:sz="0" w:space="0" w:color="auto"/>
          </w:divBdr>
          <w:divsChild>
            <w:div w:id="124807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82001">
      <w:bodyDiv w:val="1"/>
      <w:marLeft w:val="0"/>
      <w:marRight w:val="0"/>
      <w:marTop w:val="0"/>
      <w:marBottom w:val="0"/>
      <w:divBdr>
        <w:top w:val="none" w:sz="0" w:space="0" w:color="auto"/>
        <w:left w:val="none" w:sz="0" w:space="0" w:color="auto"/>
        <w:bottom w:val="none" w:sz="0" w:space="0" w:color="auto"/>
        <w:right w:val="none" w:sz="0" w:space="0" w:color="auto"/>
      </w:divBdr>
      <w:divsChild>
        <w:div w:id="930967051">
          <w:marLeft w:val="480"/>
          <w:marRight w:val="0"/>
          <w:marTop w:val="0"/>
          <w:marBottom w:val="0"/>
          <w:divBdr>
            <w:top w:val="none" w:sz="0" w:space="0" w:color="auto"/>
            <w:left w:val="none" w:sz="0" w:space="0" w:color="auto"/>
            <w:bottom w:val="none" w:sz="0" w:space="0" w:color="auto"/>
            <w:right w:val="none" w:sz="0" w:space="0" w:color="auto"/>
          </w:divBdr>
          <w:divsChild>
            <w:div w:id="211427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48905">
      <w:bodyDiv w:val="1"/>
      <w:marLeft w:val="0"/>
      <w:marRight w:val="0"/>
      <w:marTop w:val="0"/>
      <w:marBottom w:val="0"/>
      <w:divBdr>
        <w:top w:val="none" w:sz="0" w:space="0" w:color="auto"/>
        <w:left w:val="none" w:sz="0" w:space="0" w:color="auto"/>
        <w:bottom w:val="none" w:sz="0" w:space="0" w:color="auto"/>
        <w:right w:val="none" w:sz="0" w:space="0" w:color="auto"/>
      </w:divBdr>
      <w:divsChild>
        <w:div w:id="857356905">
          <w:marLeft w:val="480"/>
          <w:marRight w:val="0"/>
          <w:marTop w:val="0"/>
          <w:marBottom w:val="0"/>
          <w:divBdr>
            <w:top w:val="none" w:sz="0" w:space="0" w:color="auto"/>
            <w:left w:val="none" w:sz="0" w:space="0" w:color="auto"/>
            <w:bottom w:val="none" w:sz="0" w:space="0" w:color="auto"/>
            <w:right w:val="none" w:sz="0" w:space="0" w:color="auto"/>
          </w:divBdr>
          <w:divsChild>
            <w:div w:id="132986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715885">
      <w:bodyDiv w:val="1"/>
      <w:marLeft w:val="0"/>
      <w:marRight w:val="0"/>
      <w:marTop w:val="0"/>
      <w:marBottom w:val="0"/>
      <w:divBdr>
        <w:top w:val="none" w:sz="0" w:space="0" w:color="auto"/>
        <w:left w:val="none" w:sz="0" w:space="0" w:color="auto"/>
        <w:bottom w:val="none" w:sz="0" w:space="0" w:color="auto"/>
        <w:right w:val="none" w:sz="0" w:space="0" w:color="auto"/>
      </w:divBdr>
      <w:divsChild>
        <w:div w:id="1937008983">
          <w:marLeft w:val="274"/>
          <w:marRight w:val="0"/>
          <w:marTop w:val="0"/>
          <w:marBottom w:val="0"/>
          <w:divBdr>
            <w:top w:val="none" w:sz="0" w:space="0" w:color="auto"/>
            <w:left w:val="none" w:sz="0" w:space="0" w:color="auto"/>
            <w:bottom w:val="none" w:sz="0" w:space="0" w:color="auto"/>
            <w:right w:val="none" w:sz="0" w:space="0" w:color="auto"/>
          </w:divBdr>
        </w:div>
      </w:divsChild>
    </w:div>
    <w:div w:id="1572885821">
      <w:bodyDiv w:val="1"/>
      <w:marLeft w:val="0"/>
      <w:marRight w:val="0"/>
      <w:marTop w:val="0"/>
      <w:marBottom w:val="0"/>
      <w:divBdr>
        <w:top w:val="none" w:sz="0" w:space="0" w:color="auto"/>
        <w:left w:val="none" w:sz="0" w:space="0" w:color="auto"/>
        <w:bottom w:val="none" w:sz="0" w:space="0" w:color="auto"/>
        <w:right w:val="none" w:sz="0" w:space="0" w:color="auto"/>
      </w:divBdr>
      <w:divsChild>
        <w:div w:id="922181291">
          <w:marLeft w:val="480"/>
          <w:marRight w:val="0"/>
          <w:marTop w:val="0"/>
          <w:marBottom w:val="0"/>
          <w:divBdr>
            <w:top w:val="none" w:sz="0" w:space="0" w:color="auto"/>
            <w:left w:val="none" w:sz="0" w:space="0" w:color="auto"/>
            <w:bottom w:val="none" w:sz="0" w:space="0" w:color="auto"/>
            <w:right w:val="none" w:sz="0" w:space="0" w:color="auto"/>
          </w:divBdr>
          <w:divsChild>
            <w:div w:id="96751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44260">
      <w:bodyDiv w:val="1"/>
      <w:marLeft w:val="0"/>
      <w:marRight w:val="0"/>
      <w:marTop w:val="0"/>
      <w:marBottom w:val="0"/>
      <w:divBdr>
        <w:top w:val="none" w:sz="0" w:space="0" w:color="auto"/>
        <w:left w:val="none" w:sz="0" w:space="0" w:color="auto"/>
        <w:bottom w:val="none" w:sz="0" w:space="0" w:color="auto"/>
        <w:right w:val="none" w:sz="0" w:space="0" w:color="auto"/>
      </w:divBdr>
      <w:divsChild>
        <w:div w:id="356928930">
          <w:marLeft w:val="480"/>
          <w:marRight w:val="0"/>
          <w:marTop w:val="0"/>
          <w:marBottom w:val="0"/>
          <w:divBdr>
            <w:top w:val="none" w:sz="0" w:space="0" w:color="auto"/>
            <w:left w:val="none" w:sz="0" w:space="0" w:color="auto"/>
            <w:bottom w:val="none" w:sz="0" w:space="0" w:color="auto"/>
            <w:right w:val="none" w:sz="0" w:space="0" w:color="auto"/>
          </w:divBdr>
          <w:divsChild>
            <w:div w:id="190482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377921">
      <w:bodyDiv w:val="1"/>
      <w:marLeft w:val="0"/>
      <w:marRight w:val="0"/>
      <w:marTop w:val="0"/>
      <w:marBottom w:val="0"/>
      <w:divBdr>
        <w:top w:val="none" w:sz="0" w:space="0" w:color="auto"/>
        <w:left w:val="none" w:sz="0" w:space="0" w:color="auto"/>
        <w:bottom w:val="none" w:sz="0" w:space="0" w:color="auto"/>
        <w:right w:val="none" w:sz="0" w:space="0" w:color="auto"/>
      </w:divBdr>
      <w:divsChild>
        <w:div w:id="1121614059">
          <w:marLeft w:val="480"/>
          <w:marRight w:val="0"/>
          <w:marTop w:val="0"/>
          <w:marBottom w:val="0"/>
          <w:divBdr>
            <w:top w:val="none" w:sz="0" w:space="0" w:color="auto"/>
            <w:left w:val="none" w:sz="0" w:space="0" w:color="auto"/>
            <w:bottom w:val="none" w:sz="0" w:space="0" w:color="auto"/>
            <w:right w:val="none" w:sz="0" w:space="0" w:color="auto"/>
          </w:divBdr>
          <w:divsChild>
            <w:div w:id="204971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gi4all.de/padbasierte-controller/" TargetMode="External"/><Relationship Id="rId18" Type="http://schemas.openxmlformats.org/officeDocument/2006/relationships/hyperlink" Target="https://digi4all.de/tastenbasierte-controller/" TargetMode="External"/><Relationship Id="rId26" Type="http://schemas.openxmlformats.org/officeDocument/2006/relationships/hyperlink" Target="https://digi4all.de/gridbasierte-controller/" TargetMode="External"/><Relationship Id="rId39" Type="http://schemas.openxmlformats.org/officeDocument/2006/relationships/footer" Target="footer1.xml"/><Relationship Id="rId21" Type="http://schemas.openxmlformats.org/officeDocument/2006/relationships/hyperlink" Target="https://digi4all.de/tastenbasierte-controller/" TargetMode="External"/><Relationship Id="rId34" Type="http://schemas.openxmlformats.org/officeDocument/2006/relationships/hyperlink" Target="https://digi4all.de/musik-produktion-und-transformation/modul-artiphon-orba/"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gi4all.de/garageband-beispielprojekt-anleitung-und-download/" TargetMode="External"/><Relationship Id="rId20" Type="http://schemas.openxmlformats.org/officeDocument/2006/relationships/hyperlink" Target="https://digi4all.de/gridbasierte-controller/" TargetMode="External"/><Relationship Id="rId29" Type="http://schemas.openxmlformats.org/officeDocument/2006/relationships/hyperlink" Target="https://digi4all.de/musik-produktion-und-transformation/modul-artiphon-orba/"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gi4all.de/gridbasierte-controller/" TargetMode="External"/><Relationship Id="rId24" Type="http://schemas.openxmlformats.org/officeDocument/2006/relationships/hyperlink" Target="https://digi4all.de/tastenbasierte-controller/" TargetMode="External"/><Relationship Id="rId32" Type="http://schemas.openxmlformats.org/officeDocument/2006/relationships/hyperlink" Target="https://digi4all.de/infrarot-basierte-gestensteuerung/" TargetMode="External"/><Relationship Id="rId37" Type="http://schemas.openxmlformats.org/officeDocument/2006/relationships/hyperlink" Target="https://digi4all.de/infrarot-basierte-gestensteuerung/"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svg"/><Relationship Id="rId23" Type="http://schemas.openxmlformats.org/officeDocument/2006/relationships/hyperlink" Target="https://digi4all.de/gridbasierte-controller/" TargetMode="External"/><Relationship Id="rId28" Type="http://schemas.openxmlformats.org/officeDocument/2006/relationships/hyperlink" Target="https://digi4all.de/padbasierte-controller/" TargetMode="External"/><Relationship Id="rId36" Type="http://schemas.openxmlformats.org/officeDocument/2006/relationships/hyperlink" Target="https://digi4all.de/musik-produktion-und-transformation/modul-artiphon-orba/" TargetMode="External"/><Relationship Id="rId10" Type="http://schemas.openxmlformats.org/officeDocument/2006/relationships/hyperlink" Target="https://digi4all.de/musik-produktion-und-transformation/" TargetMode="External"/><Relationship Id="rId19" Type="http://schemas.openxmlformats.org/officeDocument/2006/relationships/hyperlink" Target="https://digi4all.de/padbasierte-controller/" TargetMode="External"/><Relationship Id="rId31" Type="http://schemas.openxmlformats.org/officeDocument/2006/relationships/hyperlink" Target="https://digi4all.de/musik-produktion-und-transformation/modul-artiphon-orba/" TargetMode="External"/><Relationship Id="rId4" Type="http://schemas.openxmlformats.org/officeDocument/2006/relationships/settings" Target="settings.xml"/><Relationship Id="rId9" Type="http://schemas.openxmlformats.org/officeDocument/2006/relationships/hyperlink" Target="https://digi4all.de/musik-produktion-und-transformation/" TargetMode="External"/><Relationship Id="rId14" Type="http://schemas.openxmlformats.org/officeDocument/2006/relationships/image" Target="media/image1.png"/><Relationship Id="rId22" Type="http://schemas.openxmlformats.org/officeDocument/2006/relationships/hyperlink" Target="https://digi4all.de/padbasierte-controller/" TargetMode="External"/><Relationship Id="rId27" Type="http://schemas.openxmlformats.org/officeDocument/2006/relationships/hyperlink" Target="https://digi4all.de/tastenbasierte-controller/" TargetMode="External"/><Relationship Id="rId30" Type="http://schemas.openxmlformats.org/officeDocument/2006/relationships/hyperlink" Target="https://digi4all.de/infrarot-basierte-gestensteuerung/" TargetMode="External"/><Relationship Id="rId35" Type="http://schemas.openxmlformats.org/officeDocument/2006/relationships/hyperlink" Target="https://digi4all.de/infrarot-basierte-gestensteuerung/" TargetMode="External"/><Relationship Id="rId43" Type="http://schemas.openxmlformats.org/officeDocument/2006/relationships/theme" Target="theme/theme1.xml"/><Relationship Id="rId8" Type="http://schemas.openxmlformats.org/officeDocument/2006/relationships/hyperlink" Target="https://digi4all.de/musik-produktion-und-transformation/" TargetMode="External"/><Relationship Id="rId3" Type="http://schemas.openxmlformats.org/officeDocument/2006/relationships/styles" Target="styles.xml"/><Relationship Id="rId12" Type="http://schemas.openxmlformats.org/officeDocument/2006/relationships/hyperlink" Target="https://digi4all.de/tastenbasierte-controller/" TargetMode="External"/><Relationship Id="rId17" Type="http://schemas.openxmlformats.org/officeDocument/2006/relationships/hyperlink" Target="https://digi4all.de/gridbasierte-controller/" TargetMode="External"/><Relationship Id="rId25" Type="http://schemas.openxmlformats.org/officeDocument/2006/relationships/hyperlink" Target="https://digi4all.de/padbasierte-controller/" TargetMode="External"/><Relationship Id="rId33" Type="http://schemas.openxmlformats.org/officeDocument/2006/relationships/hyperlink" Target="https://openmusic.academy/docs/QJEAhhm8RGqmT2qe2C7STf/dj-bassics-beginner-tutorial" TargetMode="External"/><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7.emf"/><Relationship Id="rId1" Type="http://schemas.openxmlformats.org/officeDocument/2006/relationships/image" Target="media/image6.emf"/></Relationships>
</file>

<file path=word/_rels/footer2.xml.rels><?xml version="1.0" encoding="UTF-8" standalone="yes"?>
<Relationships xmlns="http://schemas.openxmlformats.org/package/2006/relationships"><Relationship Id="rId8" Type="http://schemas.openxmlformats.org/officeDocument/2006/relationships/image" Target="media/image15.svg"/><Relationship Id="rId3" Type="http://schemas.openxmlformats.org/officeDocument/2006/relationships/image" Target="media/image10.png"/><Relationship Id="rId7" Type="http://schemas.openxmlformats.org/officeDocument/2006/relationships/image" Target="media/image14.png"/><Relationship Id="rId2" Type="http://schemas.openxmlformats.org/officeDocument/2006/relationships/image" Target="media/image9.svg"/><Relationship Id="rId1" Type="http://schemas.openxmlformats.org/officeDocument/2006/relationships/image" Target="media/image8.png"/><Relationship Id="rId6" Type="http://schemas.openxmlformats.org/officeDocument/2006/relationships/image" Target="media/image13.svg"/><Relationship Id="rId11" Type="http://schemas.openxmlformats.org/officeDocument/2006/relationships/image" Target="media/image3.png"/><Relationship Id="rId5" Type="http://schemas.openxmlformats.org/officeDocument/2006/relationships/image" Target="media/image12.png"/><Relationship Id="rId10" Type="http://schemas.openxmlformats.org/officeDocument/2006/relationships/image" Target="media/image17.svg"/><Relationship Id="rId4" Type="http://schemas.openxmlformats.org/officeDocument/2006/relationships/image" Target="media/image11.svg"/><Relationship Id="rId9" Type="http://schemas.openxmlformats.org/officeDocument/2006/relationships/image" Target="media/image16.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sv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Benutzerdefiniert 2">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FF3859"/>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8B525-AB7E-4DA9-98CF-0578F62F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4177</Words>
  <Characters>26320</Characters>
  <Application>Microsoft Office Word</Application>
  <DocSecurity>0</DocSecurity>
  <Lines>219</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30437</CharactersWithSpaces>
  <SharedDoc>false</SharedDoc>
  <HLinks>
    <vt:vector size="336" baseType="variant">
      <vt:variant>
        <vt:i4>3801114</vt:i4>
      </vt:variant>
      <vt:variant>
        <vt:i4>165</vt:i4>
      </vt:variant>
      <vt:variant>
        <vt:i4>0</vt:i4>
      </vt:variant>
      <vt:variant>
        <vt:i4>5</vt:i4>
      </vt:variant>
      <vt:variant>
        <vt:lpwstr/>
      </vt:variant>
      <vt:variant>
        <vt:lpwstr>Zielsetzung_Reflexion_Block_2</vt:lpwstr>
      </vt:variant>
      <vt:variant>
        <vt:i4>1048616</vt:i4>
      </vt:variant>
      <vt:variant>
        <vt:i4>162</vt:i4>
      </vt:variant>
      <vt:variant>
        <vt:i4>0</vt:i4>
      </vt:variant>
      <vt:variant>
        <vt:i4>5</vt:i4>
      </vt:variant>
      <vt:variant>
        <vt:lpwstr/>
      </vt:variant>
      <vt:variant>
        <vt:lpwstr>Block_2_Tag_2_Arbeitsphase_I</vt:lpwstr>
      </vt:variant>
      <vt:variant>
        <vt:i4>1048616</vt:i4>
      </vt:variant>
      <vt:variant>
        <vt:i4>159</vt:i4>
      </vt:variant>
      <vt:variant>
        <vt:i4>0</vt:i4>
      </vt:variant>
      <vt:variant>
        <vt:i4>5</vt:i4>
      </vt:variant>
      <vt:variant>
        <vt:lpwstr/>
      </vt:variant>
      <vt:variant>
        <vt:lpwstr>Block_2_Tag_2_Arbeitsphase_II</vt:lpwstr>
      </vt:variant>
      <vt:variant>
        <vt:i4>6946923</vt:i4>
      </vt:variant>
      <vt:variant>
        <vt:i4>156</vt:i4>
      </vt:variant>
      <vt:variant>
        <vt:i4>0</vt:i4>
      </vt:variant>
      <vt:variant>
        <vt:i4>5</vt:i4>
      </vt:variant>
      <vt:variant>
        <vt:lpwstr/>
      </vt:variant>
      <vt:variant>
        <vt:lpwstr>Block_2_Tag_2_Vorbereitung</vt:lpwstr>
      </vt:variant>
      <vt:variant>
        <vt:i4>1048616</vt:i4>
      </vt:variant>
      <vt:variant>
        <vt:i4>153</vt:i4>
      </vt:variant>
      <vt:variant>
        <vt:i4>0</vt:i4>
      </vt:variant>
      <vt:variant>
        <vt:i4>5</vt:i4>
      </vt:variant>
      <vt:variant>
        <vt:lpwstr/>
      </vt:variant>
      <vt:variant>
        <vt:lpwstr>Block_2_Tag_2_Arbeitsphase_I</vt:lpwstr>
      </vt:variant>
      <vt:variant>
        <vt:i4>3801114</vt:i4>
      </vt:variant>
      <vt:variant>
        <vt:i4>150</vt:i4>
      </vt:variant>
      <vt:variant>
        <vt:i4>0</vt:i4>
      </vt:variant>
      <vt:variant>
        <vt:i4>5</vt:i4>
      </vt:variant>
      <vt:variant>
        <vt:lpwstr/>
      </vt:variant>
      <vt:variant>
        <vt:lpwstr>Zielsetzung_Reflexion_Block_2</vt:lpwstr>
      </vt:variant>
      <vt:variant>
        <vt:i4>1048616</vt:i4>
      </vt:variant>
      <vt:variant>
        <vt:i4>147</vt:i4>
      </vt:variant>
      <vt:variant>
        <vt:i4>0</vt:i4>
      </vt:variant>
      <vt:variant>
        <vt:i4>5</vt:i4>
      </vt:variant>
      <vt:variant>
        <vt:lpwstr/>
      </vt:variant>
      <vt:variant>
        <vt:lpwstr>Block_2_Tag_2_Arbeitsphase_I</vt:lpwstr>
      </vt:variant>
      <vt:variant>
        <vt:i4>1048616</vt:i4>
      </vt:variant>
      <vt:variant>
        <vt:i4>144</vt:i4>
      </vt:variant>
      <vt:variant>
        <vt:i4>0</vt:i4>
      </vt:variant>
      <vt:variant>
        <vt:i4>5</vt:i4>
      </vt:variant>
      <vt:variant>
        <vt:lpwstr/>
      </vt:variant>
      <vt:variant>
        <vt:lpwstr>Block_2_Tag_2_Arbeitsphase_I</vt:lpwstr>
      </vt:variant>
      <vt:variant>
        <vt:i4>2949235</vt:i4>
      </vt:variant>
      <vt:variant>
        <vt:i4>141</vt:i4>
      </vt:variant>
      <vt:variant>
        <vt:i4>0</vt:i4>
      </vt:variant>
      <vt:variant>
        <vt:i4>5</vt:i4>
      </vt:variant>
      <vt:variant>
        <vt:lpwstr>https://digi4all.de/infrarot-basierte-gestensteuerung/</vt:lpwstr>
      </vt:variant>
      <vt:variant>
        <vt:lpwstr/>
      </vt:variant>
      <vt:variant>
        <vt:i4>5570565</vt:i4>
      </vt:variant>
      <vt:variant>
        <vt:i4>138</vt:i4>
      </vt:variant>
      <vt:variant>
        <vt:i4>0</vt:i4>
      </vt:variant>
      <vt:variant>
        <vt:i4>5</vt:i4>
      </vt:variant>
      <vt:variant>
        <vt:lpwstr>https://digi4all.de/musik-produktion-und-transformation/modul-artiphon-orba/</vt:lpwstr>
      </vt:variant>
      <vt:variant>
        <vt:lpwstr/>
      </vt:variant>
      <vt:variant>
        <vt:i4>4718601</vt:i4>
      </vt:variant>
      <vt:variant>
        <vt:i4>135</vt:i4>
      </vt:variant>
      <vt:variant>
        <vt:i4>0</vt:i4>
      </vt:variant>
      <vt:variant>
        <vt:i4>5</vt:i4>
      </vt:variant>
      <vt:variant>
        <vt:lpwstr/>
      </vt:variant>
      <vt:variant>
        <vt:lpwstr>Software_Bewegungssonifikation_1</vt:lpwstr>
      </vt:variant>
      <vt:variant>
        <vt:i4>7929922</vt:i4>
      </vt:variant>
      <vt:variant>
        <vt:i4>132</vt:i4>
      </vt:variant>
      <vt:variant>
        <vt:i4>0</vt:i4>
      </vt:variant>
      <vt:variant>
        <vt:i4>5</vt:i4>
      </vt:variant>
      <vt:variant>
        <vt:lpwstr/>
      </vt:variant>
      <vt:variant>
        <vt:lpwstr>Block_2_Tag_1_Arbeitsphase_III</vt:lpwstr>
      </vt:variant>
      <vt:variant>
        <vt:i4>3801114</vt:i4>
      </vt:variant>
      <vt:variant>
        <vt:i4>129</vt:i4>
      </vt:variant>
      <vt:variant>
        <vt:i4>0</vt:i4>
      </vt:variant>
      <vt:variant>
        <vt:i4>5</vt:i4>
      </vt:variant>
      <vt:variant>
        <vt:lpwstr/>
      </vt:variant>
      <vt:variant>
        <vt:lpwstr>Zielsetzung_Reflexion_Block_2</vt:lpwstr>
      </vt:variant>
      <vt:variant>
        <vt:i4>6946923</vt:i4>
      </vt:variant>
      <vt:variant>
        <vt:i4>126</vt:i4>
      </vt:variant>
      <vt:variant>
        <vt:i4>0</vt:i4>
      </vt:variant>
      <vt:variant>
        <vt:i4>5</vt:i4>
      </vt:variant>
      <vt:variant>
        <vt:lpwstr/>
      </vt:variant>
      <vt:variant>
        <vt:lpwstr>Block_2_Tag_2_Vorbereitung</vt:lpwstr>
      </vt:variant>
      <vt:variant>
        <vt:i4>6946923</vt:i4>
      </vt:variant>
      <vt:variant>
        <vt:i4>123</vt:i4>
      </vt:variant>
      <vt:variant>
        <vt:i4>0</vt:i4>
      </vt:variant>
      <vt:variant>
        <vt:i4>5</vt:i4>
      </vt:variant>
      <vt:variant>
        <vt:lpwstr/>
      </vt:variant>
      <vt:variant>
        <vt:lpwstr>Block_2_Tag_2_Vorbereitung</vt:lpwstr>
      </vt:variant>
      <vt:variant>
        <vt:i4>7929922</vt:i4>
      </vt:variant>
      <vt:variant>
        <vt:i4>120</vt:i4>
      </vt:variant>
      <vt:variant>
        <vt:i4>0</vt:i4>
      </vt:variant>
      <vt:variant>
        <vt:i4>5</vt:i4>
      </vt:variant>
      <vt:variant>
        <vt:lpwstr/>
      </vt:variant>
      <vt:variant>
        <vt:lpwstr>Block_2_Tag_1_Arbeitsphase_III</vt:lpwstr>
      </vt:variant>
      <vt:variant>
        <vt:i4>3801114</vt:i4>
      </vt:variant>
      <vt:variant>
        <vt:i4>117</vt:i4>
      </vt:variant>
      <vt:variant>
        <vt:i4>0</vt:i4>
      </vt:variant>
      <vt:variant>
        <vt:i4>5</vt:i4>
      </vt:variant>
      <vt:variant>
        <vt:lpwstr/>
      </vt:variant>
      <vt:variant>
        <vt:lpwstr>Zielsetzung_Reflexion_Block_2</vt:lpwstr>
      </vt:variant>
      <vt:variant>
        <vt:i4>2949235</vt:i4>
      </vt:variant>
      <vt:variant>
        <vt:i4>114</vt:i4>
      </vt:variant>
      <vt:variant>
        <vt:i4>0</vt:i4>
      </vt:variant>
      <vt:variant>
        <vt:i4>5</vt:i4>
      </vt:variant>
      <vt:variant>
        <vt:lpwstr>https://digi4all.de/infrarot-basierte-gestensteuerung/</vt:lpwstr>
      </vt:variant>
      <vt:variant>
        <vt:lpwstr/>
      </vt:variant>
      <vt:variant>
        <vt:i4>5570565</vt:i4>
      </vt:variant>
      <vt:variant>
        <vt:i4>111</vt:i4>
      </vt:variant>
      <vt:variant>
        <vt:i4>0</vt:i4>
      </vt:variant>
      <vt:variant>
        <vt:i4>5</vt:i4>
      </vt:variant>
      <vt:variant>
        <vt:lpwstr>https://digi4all.de/musik-produktion-und-transformation/modul-artiphon-orba/</vt:lpwstr>
      </vt:variant>
      <vt:variant>
        <vt:lpwstr/>
      </vt:variant>
      <vt:variant>
        <vt:i4>4718601</vt:i4>
      </vt:variant>
      <vt:variant>
        <vt:i4>108</vt:i4>
      </vt:variant>
      <vt:variant>
        <vt:i4>0</vt:i4>
      </vt:variant>
      <vt:variant>
        <vt:i4>5</vt:i4>
      </vt:variant>
      <vt:variant>
        <vt:lpwstr/>
      </vt:variant>
      <vt:variant>
        <vt:lpwstr>Software_Bewegungssonifikation_1</vt:lpwstr>
      </vt:variant>
      <vt:variant>
        <vt:i4>262157</vt:i4>
      </vt:variant>
      <vt:variant>
        <vt:i4>105</vt:i4>
      </vt:variant>
      <vt:variant>
        <vt:i4>0</vt:i4>
      </vt:variant>
      <vt:variant>
        <vt:i4>5</vt:i4>
      </vt:variant>
      <vt:variant>
        <vt:lpwstr/>
      </vt:variant>
      <vt:variant>
        <vt:lpwstr>DJing</vt:lpwstr>
      </vt:variant>
      <vt:variant>
        <vt:i4>3801114</vt:i4>
      </vt:variant>
      <vt:variant>
        <vt:i4>102</vt:i4>
      </vt:variant>
      <vt:variant>
        <vt:i4>0</vt:i4>
      </vt:variant>
      <vt:variant>
        <vt:i4>5</vt:i4>
      </vt:variant>
      <vt:variant>
        <vt:lpwstr/>
      </vt:variant>
      <vt:variant>
        <vt:lpwstr>Zielsetzung_Reflexion_Block_2</vt:lpwstr>
      </vt:variant>
      <vt:variant>
        <vt:i4>7340133</vt:i4>
      </vt:variant>
      <vt:variant>
        <vt:i4>99</vt:i4>
      </vt:variant>
      <vt:variant>
        <vt:i4>0</vt:i4>
      </vt:variant>
      <vt:variant>
        <vt:i4>5</vt:i4>
      </vt:variant>
      <vt:variant>
        <vt:lpwstr>https://openmusic.academy/docs/QJEAhhm8RGqmT2qe2C7STf/dj-bassics-beginner-tutorial</vt:lpwstr>
      </vt:variant>
      <vt:variant>
        <vt:lpwstr/>
      </vt:variant>
      <vt:variant>
        <vt:i4>6029421</vt:i4>
      </vt:variant>
      <vt:variant>
        <vt:i4>96</vt:i4>
      </vt:variant>
      <vt:variant>
        <vt:i4>0</vt:i4>
      </vt:variant>
      <vt:variant>
        <vt:i4>5</vt:i4>
      </vt:variant>
      <vt:variant>
        <vt:lpwstr/>
      </vt:variant>
      <vt:variant>
        <vt:lpwstr>Modul_Bewegungssonifikation</vt:lpwstr>
      </vt:variant>
      <vt:variant>
        <vt:i4>2949235</vt:i4>
      </vt:variant>
      <vt:variant>
        <vt:i4>93</vt:i4>
      </vt:variant>
      <vt:variant>
        <vt:i4>0</vt:i4>
      </vt:variant>
      <vt:variant>
        <vt:i4>5</vt:i4>
      </vt:variant>
      <vt:variant>
        <vt:lpwstr>https://digi4all.de/infrarot-basierte-gestensteuerung/</vt:lpwstr>
      </vt:variant>
      <vt:variant>
        <vt:lpwstr/>
      </vt:variant>
      <vt:variant>
        <vt:i4>5570565</vt:i4>
      </vt:variant>
      <vt:variant>
        <vt:i4>90</vt:i4>
      </vt:variant>
      <vt:variant>
        <vt:i4>0</vt:i4>
      </vt:variant>
      <vt:variant>
        <vt:i4>5</vt:i4>
      </vt:variant>
      <vt:variant>
        <vt:lpwstr>https://digi4all.de/musik-produktion-und-transformation/modul-artiphon-orba/</vt:lpwstr>
      </vt:variant>
      <vt:variant>
        <vt:lpwstr/>
      </vt:variant>
      <vt:variant>
        <vt:i4>4718601</vt:i4>
      </vt:variant>
      <vt:variant>
        <vt:i4>87</vt:i4>
      </vt:variant>
      <vt:variant>
        <vt:i4>0</vt:i4>
      </vt:variant>
      <vt:variant>
        <vt:i4>5</vt:i4>
      </vt:variant>
      <vt:variant>
        <vt:lpwstr/>
      </vt:variant>
      <vt:variant>
        <vt:lpwstr>Software_Bewegungssonifikation_1</vt:lpwstr>
      </vt:variant>
      <vt:variant>
        <vt:i4>262157</vt:i4>
      </vt:variant>
      <vt:variant>
        <vt:i4>84</vt:i4>
      </vt:variant>
      <vt:variant>
        <vt:i4>0</vt:i4>
      </vt:variant>
      <vt:variant>
        <vt:i4>5</vt:i4>
      </vt:variant>
      <vt:variant>
        <vt:lpwstr/>
      </vt:variant>
      <vt:variant>
        <vt:lpwstr>DJing</vt:lpwstr>
      </vt:variant>
      <vt:variant>
        <vt:i4>7929921</vt:i4>
      </vt:variant>
      <vt:variant>
        <vt:i4>81</vt:i4>
      </vt:variant>
      <vt:variant>
        <vt:i4>0</vt:i4>
      </vt:variant>
      <vt:variant>
        <vt:i4>5</vt:i4>
      </vt:variant>
      <vt:variant>
        <vt:lpwstr/>
      </vt:variant>
      <vt:variant>
        <vt:lpwstr>Block_2_Tag_2_Arbeitsphase_III</vt:lpwstr>
      </vt:variant>
      <vt:variant>
        <vt:i4>2949235</vt:i4>
      </vt:variant>
      <vt:variant>
        <vt:i4>78</vt:i4>
      </vt:variant>
      <vt:variant>
        <vt:i4>0</vt:i4>
      </vt:variant>
      <vt:variant>
        <vt:i4>5</vt:i4>
      </vt:variant>
      <vt:variant>
        <vt:lpwstr>https://digi4all.de/infrarot-basierte-gestensteuerung/</vt:lpwstr>
      </vt:variant>
      <vt:variant>
        <vt:lpwstr/>
      </vt:variant>
      <vt:variant>
        <vt:i4>5570565</vt:i4>
      </vt:variant>
      <vt:variant>
        <vt:i4>75</vt:i4>
      </vt:variant>
      <vt:variant>
        <vt:i4>0</vt:i4>
      </vt:variant>
      <vt:variant>
        <vt:i4>5</vt:i4>
      </vt:variant>
      <vt:variant>
        <vt:lpwstr>https://digi4all.de/musik-produktion-und-transformation/modul-artiphon-orba/</vt:lpwstr>
      </vt:variant>
      <vt:variant>
        <vt:lpwstr/>
      </vt:variant>
      <vt:variant>
        <vt:i4>4718601</vt:i4>
      </vt:variant>
      <vt:variant>
        <vt:i4>72</vt:i4>
      </vt:variant>
      <vt:variant>
        <vt:i4>0</vt:i4>
      </vt:variant>
      <vt:variant>
        <vt:i4>5</vt:i4>
      </vt:variant>
      <vt:variant>
        <vt:lpwstr/>
      </vt:variant>
      <vt:variant>
        <vt:lpwstr>Software_Bewegungssonifikation_1</vt:lpwstr>
      </vt:variant>
      <vt:variant>
        <vt:i4>3473426</vt:i4>
      </vt:variant>
      <vt:variant>
        <vt:i4>69</vt:i4>
      </vt:variant>
      <vt:variant>
        <vt:i4>0</vt:i4>
      </vt:variant>
      <vt:variant>
        <vt:i4>5</vt:i4>
      </vt:variant>
      <vt:variant>
        <vt:lpwstr/>
      </vt:variant>
      <vt:variant>
        <vt:lpwstr>Zielsetzung_Reflexion</vt:lpwstr>
      </vt:variant>
      <vt:variant>
        <vt:i4>7405613</vt:i4>
      </vt:variant>
      <vt:variant>
        <vt:i4>66</vt:i4>
      </vt:variant>
      <vt:variant>
        <vt:i4>0</vt:i4>
      </vt:variant>
      <vt:variant>
        <vt:i4>5</vt:i4>
      </vt:variant>
      <vt:variant>
        <vt:lpwstr>https://digi4all.de/padbasierte-controller/</vt:lpwstr>
      </vt:variant>
      <vt:variant>
        <vt:lpwstr/>
      </vt:variant>
      <vt:variant>
        <vt:i4>6946933</vt:i4>
      </vt:variant>
      <vt:variant>
        <vt:i4>63</vt:i4>
      </vt:variant>
      <vt:variant>
        <vt:i4>0</vt:i4>
      </vt:variant>
      <vt:variant>
        <vt:i4>5</vt:i4>
      </vt:variant>
      <vt:variant>
        <vt:lpwstr>https://digi4all.de/tastenbasierte-controller/</vt:lpwstr>
      </vt:variant>
      <vt:variant>
        <vt:lpwstr/>
      </vt:variant>
      <vt:variant>
        <vt:i4>458777</vt:i4>
      </vt:variant>
      <vt:variant>
        <vt:i4>60</vt:i4>
      </vt:variant>
      <vt:variant>
        <vt:i4>0</vt:i4>
      </vt:variant>
      <vt:variant>
        <vt:i4>5</vt:i4>
      </vt:variant>
      <vt:variant>
        <vt:lpwstr>https://digi4all.de/gridbasierte-controller/</vt:lpwstr>
      </vt:variant>
      <vt:variant>
        <vt:lpwstr/>
      </vt:variant>
      <vt:variant>
        <vt:i4>3473426</vt:i4>
      </vt:variant>
      <vt:variant>
        <vt:i4>57</vt:i4>
      </vt:variant>
      <vt:variant>
        <vt:i4>0</vt:i4>
      </vt:variant>
      <vt:variant>
        <vt:i4>5</vt:i4>
      </vt:variant>
      <vt:variant>
        <vt:lpwstr/>
      </vt:variant>
      <vt:variant>
        <vt:lpwstr>Zielsetzung_Reflexion</vt:lpwstr>
      </vt:variant>
      <vt:variant>
        <vt:i4>7405613</vt:i4>
      </vt:variant>
      <vt:variant>
        <vt:i4>54</vt:i4>
      </vt:variant>
      <vt:variant>
        <vt:i4>0</vt:i4>
      </vt:variant>
      <vt:variant>
        <vt:i4>5</vt:i4>
      </vt:variant>
      <vt:variant>
        <vt:lpwstr>https://digi4all.de/padbasierte-controller/</vt:lpwstr>
      </vt:variant>
      <vt:variant>
        <vt:lpwstr/>
      </vt:variant>
      <vt:variant>
        <vt:i4>6946933</vt:i4>
      </vt:variant>
      <vt:variant>
        <vt:i4>51</vt:i4>
      </vt:variant>
      <vt:variant>
        <vt:i4>0</vt:i4>
      </vt:variant>
      <vt:variant>
        <vt:i4>5</vt:i4>
      </vt:variant>
      <vt:variant>
        <vt:lpwstr>https://digi4all.de/tastenbasierte-controller/</vt:lpwstr>
      </vt:variant>
      <vt:variant>
        <vt:lpwstr/>
      </vt:variant>
      <vt:variant>
        <vt:i4>458777</vt:i4>
      </vt:variant>
      <vt:variant>
        <vt:i4>48</vt:i4>
      </vt:variant>
      <vt:variant>
        <vt:i4>0</vt:i4>
      </vt:variant>
      <vt:variant>
        <vt:i4>5</vt:i4>
      </vt:variant>
      <vt:variant>
        <vt:lpwstr>https://digi4all.de/gridbasierte-controller/</vt:lpwstr>
      </vt:variant>
      <vt:variant>
        <vt:lpwstr/>
      </vt:variant>
      <vt:variant>
        <vt:i4>3473426</vt:i4>
      </vt:variant>
      <vt:variant>
        <vt:i4>45</vt:i4>
      </vt:variant>
      <vt:variant>
        <vt:i4>0</vt:i4>
      </vt:variant>
      <vt:variant>
        <vt:i4>5</vt:i4>
      </vt:variant>
      <vt:variant>
        <vt:lpwstr/>
      </vt:variant>
      <vt:variant>
        <vt:lpwstr>Zielsetzung_Reflexion</vt:lpwstr>
      </vt:variant>
      <vt:variant>
        <vt:i4>7405613</vt:i4>
      </vt:variant>
      <vt:variant>
        <vt:i4>42</vt:i4>
      </vt:variant>
      <vt:variant>
        <vt:i4>0</vt:i4>
      </vt:variant>
      <vt:variant>
        <vt:i4>5</vt:i4>
      </vt:variant>
      <vt:variant>
        <vt:lpwstr>https://digi4all.de/padbasierte-controller/</vt:lpwstr>
      </vt:variant>
      <vt:variant>
        <vt:lpwstr/>
      </vt:variant>
      <vt:variant>
        <vt:i4>6946933</vt:i4>
      </vt:variant>
      <vt:variant>
        <vt:i4>39</vt:i4>
      </vt:variant>
      <vt:variant>
        <vt:i4>0</vt:i4>
      </vt:variant>
      <vt:variant>
        <vt:i4>5</vt:i4>
      </vt:variant>
      <vt:variant>
        <vt:lpwstr>https://digi4all.de/tastenbasierte-controller/</vt:lpwstr>
      </vt:variant>
      <vt:variant>
        <vt:lpwstr/>
      </vt:variant>
      <vt:variant>
        <vt:i4>458777</vt:i4>
      </vt:variant>
      <vt:variant>
        <vt:i4>36</vt:i4>
      </vt:variant>
      <vt:variant>
        <vt:i4>0</vt:i4>
      </vt:variant>
      <vt:variant>
        <vt:i4>5</vt:i4>
      </vt:variant>
      <vt:variant>
        <vt:lpwstr>https://digi4all.de/gridbasierte-controller/</vt:lpwstr>
      </vt:variant>
      <vt:variant>
        <vt:lpwstr/>
      </vt:variant>
      <vt:variant>
        <vt:i4>1048616</vt:i4>
      </vt:variant>
      <vt:variant>
        <vt:i4>33</vt:i4>
      </vt:variant>
      <vt:variant>
        <vt:i4>0</vt:i4>
      </vt:variant>
      <vt:variant>
        <vt:i4>5</vt:i4>
      </vt:variant>
      <vt:variant>
        <vt:lpwstr/>
      </vt:variant>
      <vt:variant>
        <vt:lpwstr>Block_1_Tag_1_Arbeitsphase_II</vt:lpwstr>
      </vt:variant>
      <vt:variant>
        <vt:i4>3473426</vt:i4>
      </vt:variant>
      <vt:variant>
        <vt:i4>30</vt:i4>
      </vt:variant>
      <vt:variant>
        <vt:i4>0</vt:i4>
      </vt:variant>
      <vt:variant>
        <vt:i4>5</vt:i4>
      </vt:variant>
      <vt:variant>
        <vt:lpwstr/>
      </vt:variant>
      <vt:variant>
        <vt:lpwstr>Zielsetzung_Reflexion</vt:lpwstr>
      </vt:variant>
      <vt:variant>
        <vt:i4>4194311</vt:i4>
      </vt:variant>
      <vt:variant>
        <vt:i4>27</vt:i4>
      </vt:variant>
      <vt:variant>
        <vt:i4>0</vt:i4>
      </vt:variant>
      <vt:variant>
        <vt:i4>5</vt:i4>
      </vt:variant>
      <vt:variant>
        <vt:lpwstr/>
      </vt:variant>
      <vt:variant>
        <vt:lpwstr>Aufbau_Tag_1</vt:lpwstr>
      </vt:variant>
      <vt:variant>
        <vt:i4>3473426</vt:i4>
      </vt:variant>
      <vt:variant>
        <vt:i4>24</vt:i4>
      </vt:variant>
      <vt:variant>
        <vt:i4>0</vt:i4>
      </vt:variant>
      <vt:variant>
        <vt:i4>5</vt:i4>
      </vt:variant>
      <vt:variant>
        <vt:lpwstr/>
      </vt:variant>
      <vt:variant>
        <vt:lpwstr>Zielsetzung_Reflexion</vt:lpwstr>
      </vt:variant>
      <vt:variant>
        <vt:i4>7405613</vt:i4>
      </vt:variant>
      <vt:variant>
        <vt:i4>21</vt:i4>
      </vt:variant>
      <vt:variant>
        <vt:i4>0</vt:i4>
      </vt:variant>
      <vt:variant>
        <vt:i4>5</vt:i4>
      </vt:variant>
      <vt:variant>
        <vt:lpwstr>https://digi4all.de/padbasierte-controller/</vt:lpwstr>
      </vt:variant>
      <vt:variant>
        <vt:lpwstr/>
      </vt:variant>
      <vt:variant>
        <vt:i4>6946933</vt:i4>
      </vt:variant>
      <vt:variant>
        <vt:i4>18</vt:i4>
      </vt:variant>
      <vt:variant>
        <vt:i4>0</vt:i4>
      </vt:variant>
      <vt:variant>
        <vt:i4>5</vt:i4>
      </vt:variant>
      <vt:variant>
        <vt:lpwstr>https://digi4all.de/tastenbasierte-controller/</vt:lpwstr>
      </vt:variant>
      <vt:variant>
        <vt:lpwstr/>
      </vt:variant>
      <vt:variant>
        <vt:i4>458777</vt:i4>
      </vt:variant>
      <vt:variant>
        <vt:i4>15</vt:i4>
      </vt:variant>
      <vt:variant>
        <vt:i4>0</vt:i4>
      </vt:variant>
      <vt:variant>
        <vt:i4>5</vt:i4>
      </vt:variant>
      <vt:variant>
        <vt:lpwstr>https://digi4all.de/gridbasierte-controller/</vt:lpwstr>
      </vt:variant>
      <vt:variant>
        <vt:lpwstr/>
      </vt:variant>
      <vt:variant>
        <vt:i4>1048616</vt:i4>
      </vt:variant>
      <vt:variant>
        <vt:i4>12</vt:i4>
      </vt:variant>
      <vt:variant>
        <vt:i4>0</vt:i4>
      </vt:variant>
      <vt:variant>
        <vt:i4>5</vt:i4>
      </vt:variant>
      <vt:variant>
        <vt:lpwstr/>
      </vt:variant>
      <vt:variant>
        <vt:lpwstr>Block_1_Tag_1_Arbeitsphase_I</vt:lpwstr>
      </vt:variant>
      <vt:variant>
        <vt:i4>7405613</vt:i4>
      </vt:variant>
      <vt:variant>
        <vt:i4>9</vt:i4>
      </vt:variant>
      <vt:variant>
        <vt:i4>0</vt:i4>
      </vt:variant>
      <vt:variant>
        <vt:i4>5</vt:i4>
      </vt:variant>
      <vt:variant>
        <vt:lpwstr>https://digi4all.de/padbasierte-controller/</vt:lpwstr>
      </vt:variant>
      <vt:variant>
        <vt:lpwstr/>
      </vt:variant>
      <vt:variant>
        <vt:i4>6946933</vt:i4>
      </vt:variant>
      <vt:variant>
        <vt:i4>6</vt:i4>
      </vt:variant>
      <vt:variant>
        <vt:i4>0</vt:i4>
      </vt:variant>
      <vt:variant>
        <vt:i4>5</vt:i4>
      </vt:variant>
      <vt:variant>
        <vt:lpwstr>https://digi4all.de/tastenbasierte-controller/</vt:lpwstr>
      </vt:variant>
      <vt:variant>
        <vt:lpwstr/>
      </vt:variant>
      <vt:variant>
        <vt:i4>458777</vt:i4>
      </vt:variant>
      <vt:variant>
        <vt:i4>3</vt:i4>
      </vt:variant>
      <vt:variant>
        <vt:i4>0</vt:i4>
      </vt:variant>
      <vt:variant>
        <vt:i4>5</vt:i4>
      </vt:variant>
      <vt:variant>
        <vt:lpwstr>https://digi4all.de/gridbasierte-controller/</vt:lpwstr>
      </vt:variant>
      <vt:variant>
        <vt:lpwstr/>
      </vt:variant>
      <vt:variant>
        <vt:i4>1048616</vt:i4>
      </vt:variant>
      <vt:variant>
        <vt:i4>0</vt:i4>
      </vt:variant>
      <vt:variant>
        <vt:i4>0</vt:i4>
      </vt:variant>
      <vt:variant>
        <vt:i4>5</vt:i4>
      </vt:variant>
      <vt:variant>
        <vt:lpwstr/>
      </vt:variant>
      <vt:variant>
        <vt:lpwstr>Block_1_Tag_1_Arbeitsphase_II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Erhardt</dc:creator>
  <cp:keywords/>
  <dc:description/>
  <cp:lastModifiedBy>Tobias Fath</cp:lastModifiedBy>
  <cp:revision>193</cp:revision>
  <cp:lastPrinted>2024-12-20T09:43:00Z</cp:lastPrinted>
  <dcterms:created xsi:type="dcterms:W3CDTF">2025-12-10T20:25:00Z</dcterms:created>
  <dcterms:modified xsi:type="dcterms:W3CDTF">2025-12-17T09:34:00Z</dcterms:modified>
</cp:coreProperties>
</file>